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E6FF6" w14:textId="77777777" w:rsidR="007333ED" w:rsidRDefault="007333ED" w:rsidP="007333ED"/>
    <w:p w14:paraId="12A9E6C5" w14:textId="77777777" w:rsidR="007333ED" w:rsidRDefault="007333ED" w:rsidP="007333ED"/>
    <w:p w14:paraId="1B06C219" w14:textId="77777777" w:rsidR="007333ED" w:rsidRDefault="007333ED" w:rsidP="007333ED"/>
    <w:p w14:paraId="6D510B33" w14:textId="77777777" w:rsidR="007333ED" w:rsidRDefault="007333ED" w:rsidP="007333ED"/>
    <w:p w14:paraId="5927A6BA" w14:textId="77777777" w:rsidR="007333ED" w:rsidRDefault="007333ED" w:rsidP="007333ED"/>
    <w:p w14:paraId="61340981" w14:textId="77777777" w:rsidR="007333ED" w:rsidRDefault="007333ED" w:rsidP="007333ED"/>
    <w:p w14:paraId="245D9532" w14:textId="77777777" w:rsidR="007333ED" w:rsidRDefault="007333ED" w:rsidP="007333ED"/>
    <w:p w14:paraId="35317841" w14:textId="77777777" w:rsidR="007333ED" w:rsidRDefault="007333ED" w:rsidP="007333ED">
      <w:r>
        <w:rPr>
          <w:noProof/>
        </w:rPr>
        <w:drawing>
          <wp:inline distT="0" distB="0" distL="0" distR="0" wp14:anchorId="4E23ECE4" wp14:editId="5343D2B9">
            <wp:extent cx="5756910" cy="1470025"/>
            <wp:effectExtent l="0" t="0" r="0" b="3175"/>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910" cy="1470025"/>
                    </a:xfrm>
                    <a:prstGeom prst="rect">
                      <a:avLst/>
                    </a:prstGeom>
                  </pic:spPr>
                </pic:pic>
              </a:graphicData>
            </a:graphic>
          </wp:inline>
        </w:drawing>
      </w:r>
    </w:p>
    <w:p w14:paraId="45DF2E54" w14:textId="77777777" w:rsidR="007333ED" w:rsidRDefault="007333ED" w:rsidP="007333ED"/>
    <w:p w14:paraId="1E0128C1" w14:textId="77777777" w:rsidR="007333ED" w:rsidRDefault="007333ED" w:rsidP="007333ED"/>
    <w:p w14:paraId="2D853E98" w14:textId="77777777" w:rsidR="007333ED" w:rsidRDefault="007333ED" w:rsidP="007333ED"/>
    <w:p w14:paraId="6BBF15D2" w14:textId="77777777" w:rsidR="007333ED" w:rsidRDefault="007333ED" w:rsidP="007333ED">
      <w:pPr>
        <w:spacing w:line="340" w:lineRule="exact"/>
      </w:pPr>
    </w:p>
    <w:p w14:paraId="1CB519DE" w14:textId="77777777" w:rsidR="007333ED" w:rsidRDefault="007333ED" w:rsidP="007333ED">
      <w:pPr>
        <w:spacing w:line="340" w:lineRule="exact"/>
      </w:pPr>
    </w:p>
    <w:p w14:paraId="6AAE27CC" w14:textId="77777777" w:rsidR="007333ED" w:rsidRDefault="007333ED" w:rsidP="007333ED">
      <w:pPr>
        <w:spacing w:line="340" w:lineRule="exact"/>
      </w:pPr>
    </w:p>
    <w:p w14:paraId="3639A842" w14:textId="77777777" w:rsidR="007333ED" w:rsidRDefault="007333ED" w:rsidP="007333ED">
      <w:pPr>
        <w:spacing w:line="340" w:lineRule="exact"/>
      </w:pPr>
    </w:p>
    <w:p w14:paraId="5CF8BC13" w14:textId="1D3BE9BC" w:rsidR="007333ED" w:rsidRPr="00657A99" w:rsidRDefault="007333ED" w:rsidP="007333ED">
      <w:pPr>
        <w:spacing w:line="340" w:lineRule="exact"/>
        <w:rPr>
          <w:rFonts w:asciiTheme="minorHAnsi" w:hAnsiTheme="minorHAnsi" w:cstheme="minorHAnsi"/>
          <w:sz w:val="40"/>
          <w:szCs w:val="40"/>
        </w:rPr>
      </w:pPr>
      <w:r w:rsidRPr="00657A99">
        <w:rPr>
          <w:rFonts w:asciiTheme="minorHAnsi" w:hAnsiTheme="minorHAnsi" w:cstheme="minorHAnsi"/>
          <w:sz w:val="40"/>
          <w:szCs w:val="40"/>
        </w:rPr>
        <w:t>Lesmodule</w:t>
      </w:r>
      <w:r w:rsidR="00BA7CB6">
        <w:rPr>
          <w:rFonts w:asciiTheme="minorHAnsi" w:hAnsiTheme="minorHAnsi" w:cstheme="minorHAnsi"/>
          <w:sz w:val="40"/>
          <w:szCs w:val="40"/>
        </w:rPr>
        <w:t xml:space="preserve"> Hiphop met een boodschap</w:t>
      </w:r>
    </w:p>
    <w:p w14:paraId="4D540569" w14:textId="77777777" w:rsidR="007333ED" w:rsidRPr="00657A99" w:rsidRDefault="007333ED" w:rsidP="007333ED">
      <w:pPr>
        <w:spacing w:line="340" w:lineRule="exact"/>
        <w:rPr>
          <w:rFonts w:asciiTheme="minorHAnsi" w:hAnsiTheme="minorHAnsi" w:cstheme="minorHAnsi"/>
          <w:sz w:val="40"/>
          <w:szCs w:val="40"/>
        </w:rPr>
      </w:pPr>
    </w:p>
    <w:p w14:paraId="2C16A653" w14:textId="77777777" w:rsidR="007333ED" w:rsidRPr="00657A99" w:rsidRDefault="007333ED" w:rsidP="007333ED">
      <w:pPr>
        <w:spacing w:line="340" w:lineRule="exact"/>
        <w:rPr>
          <w:rFonts w:asciiTheme="minorHAnsi" w:hAnsiTheme="minorHAnsi" w:cstheme="minorHAnsi"/>
          <w:sz w:val="40"/>
          <w:szCs w:val="40"/>
        </w:rPr>
      </w:pPr>
    </w:p>
    <w:p w14:paraId="7BF7875B" w14:textId="77777777" w:rsidR="007333ED" w:rsidRDefault="007333ED" w:rsidP="007333ED">
      <w:pPr>
        <w:spacing w:line="340" w:lineRule="exact"/>
        <w:rPr>
          <w:sz w:val="40"/>
          <w:szCs w:val="40"/>
        </w:rPr>
      </w:pPr>
    </w:p>
    <w:p w14:paraId="621099A7" w14:textId="77777777" w:rsidR="007333ED" w:rsidRDefault="007333ED" w:rsidP="007333ED">
      <w:pPr>
        <w:spacing w:line="340" w:lineRule="exact"/>
        <w:rPr>
          <w:sz w:val="40"/>
          <w:szCs w:val="40"/>
        </w:rPr>
      </w:pPr>
    </w:p>
    <w:p w14:paraId="31E39594" w14:textId="77777777" w:rsidR="007333ED" w:rsidRDefault="007333ED" w:rsidP="007333ED">
      <w:pPr>
        <w:spacing w:line="340" w:lineRule="exact"/>
        <w:rPr>
          <w:sz w:val="40"/>
          <w:szCs w:val="40"/>
        </w:rPr>
      </w:pPr>
    </w:p>
    <w:p w14:paraId="02EE168D" w14:textId="77777777" w:rsidR="007333ED" w:rsidRDefault="007333ED" w:rsidP="007333ED">
      <w:pPr>
        <w:spacing w:line="340" w:lineRule="exact"/>
        <w:rPr>
          <w:sz w:val="40"/>
          <w:szCs w:val="40"/>
        </w:rPr>
      </w:pPr>
    </w:p>
    <w:p w14:paraId="02E3D327" w14:textId="77777777" w:rsidR="007333ED" w:rsidRDefault="007333ED" w:rsidP="007333ED">
      <w:pPr>
        <w:spacing w:line="340" w:lineRule="exact"/>
        <w:rPr>
          <w:sz w:val="40"/>
          <w:szCs w:val="40"/>
        </w:rPr>
      </w:pPr>
    </w:p>
    <w:p w14:paraId="79282DEC" w14:textId="77777777" w:rsidR="007333ED" w:rsidRDefault="007333ED" w:rsidP="007333ED">
      <w:pPr>
        <w:spacing w:line="340" w:lineRule="exact"/>
        <w:rPr>
          <w:sz w:val="40"/>
          <w:szCs w:val="40"/>
        </w:rPr>
      </w:pPr>
    </w:p>
    <w:p w14:paraId="1576B4C3" w14:textId="77777777" w:rsidR="007333ED" w:rsidRDefault="007333ED" w:rsidP="007333ED">
      <w:pPr>
        <w:spacing w:line="340" w:lineRule="exact"/>
        <w:rPr>
          <w:sz w:val="40"/>
          <w:szCs w:val="40"/>
        </w:rPr>
      </w:pPr>
    </w:p>
    <w:p w14:paraId="06015CC2" w14:textId="77777777" w:rsidR="007333ED" w:rsidRDefault="007333ED" w:rsidP="007333ED">
      <w:pPr>
        <w:spacing w:line="340" w:lineRule="exact"/>
        <w:rPr>
          <w:sz w:val="40"/>
          <w:szCs w:val="40"/>
        </w:rPr>
      </w:pPr>
    </w:p>
    <w:p w14:paraId="7D502FA0" w14:textId="77777777" w:rsidR="007333ED" w:rsidRDefault="007333ED" w:rsidP="007333ED"/>
    <w:p w14:paraId="08401353" w14:textId="77777777" w:rsidR="007333ED" w:rsidRDefault="007333ED" w:rsidP="007333ED">
      <w:pPr>
        <w:spacing w:line="340" w:lineRule="exact"/>
        <w:rPr>
          <w:sz w:val="40"/>
          <w:szCs w:val="40"/>
        </w:rPr>
      </w:pPr>
    </w:p>
    <w:p w14:paraId="1D3216EB" w14:textId="77777777" w:rsidR="007333ED" w:rsidRDefault="007333ED" w:rsidP="007333ED">
      <w:pPr>
        <w:spacing w:line="340" w:lineRule="exact"/>
        <w:rPr>
          <w:sz w:val="40"/>
          <w:szCs w:val="40"/>
        </w:rPr>
      </w:pPr>
    </w:p>
    <w:p w14:paraId="25A5FEF4" w14:textId="77777777" w:rsidR="007333ED" w:rsidRDefault="007333ED" w:rsidP="007333ED">
      <w:pPr>
        <w:spacing w:line="340" w:lineRule="exact"/>
        <w:rPr>
          <w:sz w:val="40"/>
          <w:szCs w:val="40"/>
        </w:rPr>
      </w:pPr>
    </w:p>
    <w:p w14:paraId="6C32985A" w14:textId="77777777" w:rsidR="007333ED" w:rsidRDefault="007333ED" w:rsidP="007333ED">
      <w:pPr>
        <w:spacing w:line="340" w:lineRule="exact"/>
        <w:rPr>
          <w:sz w:val="40"/>
          <w:szCs w:val="40"/>
        </w:rPr>
      </w:pPr>
    </w:p>
    <w:p w14:paraId="6C0B99FF" w14:textId="77777777" w:rsidR="007333ED" w:rsidRDefault="007333ED" w:rsidP="007333ED">
      <w:pPr>
        <w:spacing w:line="340" w:lineRule="exact"/>
        <w:rPr>
          <w:sz w:val="40"/>
          <w:szCs w:val="40"/>
        </w:rPr>
      </w:pPr>
    </w:p>
    <w:p w14:paraId="141FBBA8" w14:textId="1253C6D1" w:rsidR="007333ED" w:rsidRPr="00657A99" w:rsidRDefault="007333ED" w:rsidP="007333ED">
      <w:pPr>
        <w:spacing w:line="340" w:lineRule="exact"/>
        <w:rPr>
          <w:rFonts w:asciiTheme="minorHAnsi" w:hAnsiTheme="minorHAnsi" w:cstheme="minorHAnsi"/>
        </w:rPr>
      </w:pPr>
      <w:r w:rsidRPr="00657A99">
        <w:rPr>
          <w:rFonts w:asciiTheme="minorHAnsi" w:hAnsiTheme="minorHAnsi" w:cstheme="minorHAnsi"/>
        </w:rPr>
        <w:t xml:space="preserve">Versie: </w:t>
      </w:r>
      <w:r w:rsidR="00BA7CB6">
        <w:rPr>
          <w:rFonts w:asciiTheme="minorHAnsi" w:hAnsiTheme="minorHAnsi" w:cstheme="minorHAnsi"/>
        </w:rPr>
        <w:t>0224-1</w:t>
      </w:r>
    </w:p>
    <w:p w14:paraId="206EE4CA" w14:textId="77777777" w:rsidR="007333ED" w:rsidRPr="00657A99" w:rsidRDefault="007333ED" w:rsidP="007333ED">
      <w:pPr>
        <w:spacing w:line="340" w:lineRule="exact"/>
        <w:rPr>
          <w:rFonts w:asciiTheme="minorHAnsi" w:hAnsiTheme="minorHAnsi" w:cstheme="minorHAnsi"/>
          <w:sz w:val="40"/>
          <w:szCs w:val="40"/>
        </w:rPr>
      </w:pPr>
    </w:p>
    <w:p w14:paraId="594BDB2B" w14:textId="77777777" w:rsidR="007333ED" w:rsidRDefault="007333ED" w:rsidP="007333ED">
      <w:pPr>
        <w:spacing w:line="340" w:lineRule="exact"/>
        <w:rPr>
          <w:sz w:val="40"/>
          <w:szCs w:val="40"/>
        </w:rPr>
      </w:pPr>
    </w:p>
    <w:p w14:paraId="6BA40580" w14:textId="1D7F9253" w:rsidR="00D71240" w:rsidRDefault="00D71240" w:rsidP="00106960">
      <w:pPr>
        <w:spacing w:line="340" w:lineRule="exact"/>
        <w:rPr>
          <w:sz w:val="40"/>
          <w:szCs w:val="40"/>
        </w:rPr>
      </w:pPr>
    </w:p>
    <w:p w14:paraId="6AC4428A" w14:textId="77777777" w:rsidR="0078404E" w:rsidRDefault="0078404E" w:rsidP="00106960">
      <w:pPr>
        <w:pStyle w:val="Kop1"/>
        <w:spacing w:line="340" w:lineRule="exact"/>
      </w:pPr>
    </w:p>
    <w:p w14:paraId="10D8B95D" w14:textId="654BD051" w:rsidR="00B022F3" w:rsidRDefault="00B022F3" w:rsidP="00B022F3"/>
    <w:sdt>
      <w:sdtPr>
        <w:rPr>
          <w:rFonts w:ascii="Times New Roman" w:eastAsia="Times New Roman" w:hAnsi="Times New Roman" w:cs="Times New Roman"/>
          <w:b w:val="0"/>
          <w:bCs w:val="0"/>
          <w:color w:val="auto"/>
          <w:sz w:val="24"/>
          <w:szCs w:val="24"/>
        </w:rPr>
        <w:id w:val="1554890227"/>
        <w:docPartObj>
          <w:docPartGallery w:val="Table of Contents"/>
          <w:docPartUnique/>
        </w:docPartObj>
      </w:sdtPr>
      <w:sdtEndPr>
        <w:rPr>
          <w:noProof/>
        </w:rPr>
      </w:sdtEndPr>
      <w:sdtContent>
        <w:p w14:paraId="7562ECFE" w14:textId="5F67DB5B" w:rsidR="004446F0" w:rsidRDefault="004446F0">
          <w:pPr>
            <w:pStyle w:val="Kopvaninhoudsopgave"/>
          </w:pPr>
          <w:r>
            <w:t>Inhoudsopgave</w:t>
          </w:r>
        </w:p>
        <w:p w14:paraId="48A90862" w14:textId="0440A84B" w:rsidR="00160819" w:rsidRDefault="004446F0">
          <w:pPr>
            <w:pStyle w:val="Inhopg1"/>
            <w:tabs>
              <w:tab w:val="right" w:leader="dot" w:pos="9056"/>
            </w:tabs>
            <w:rPr>
              <w:rFonts w:eastAsiaTheme="minorEastAsia" w:cstheme="minorBidi"/>
              <w:b w:val="0"/>
              <w:bCs w:val="0"/>
              <w:noProof/>
              <w:kern w:val="2"/>
              <w:sz w:val="24"/>
              <w:szCs w:val="24"/>
              <w14:ligatures w14:val="standardContextual"/>
            </w:rPr>
          </w:pPr>
          <w:r>
            <w:rPr>
              <w:b w:val="0"/>
              <w:bCs w:val="0"/>
            </w:rPr>
            <w:fldChar w:fldCharType="begin"/>
          </w:r>
          <w:r>
            <w:instrText>TOC \o "1-3" \h \z \u</w:instrText>
          </w:r>
          <w:r>
            <w:rPr>
              <w:b w:val="0"/>
              <w:bCs w:val="0"/>
            </w:rPr>
            <w:fldChar w:fldCharType="separate"/>
          </w:r>
          <w:hyperlink w:anchor="_Toc159261278" w:history="1">
            <w:r w:rsidR="00160819" w:rsidRPr="00241F6F">
              <w:rPr>
                <w:rStyle w:val="Hyperlink"/>
                <w:noProof/>
              </w:rPr>
              <w:t>Werken met Omstreden Zaken</w:t>
            </w:r>
            <w:r w:rsidR="00160819">
              <w:rPr>
                <w:noProof/>
                <w:webHidden/>
              </w:rPr>
              <w:tab/>
            </w:r>
            <w:r w:rsidR="00160819">
              <w:rPr>
                <w:noProof/>
                <w:webHidden/>
              </w:rPr>
              <w:fldChar w:fldCharType="begin"/>
            </w:r>
            <w:r w:rsidR="00160819">
              <w:rPr>
                <w:noProof/>
                <w:webHidden/>
              </w:rPr>
              <w:instrText xml:space="preserve"> PAGEREF _Toc159261278 \h </w:instrText>
            </w:r>
            <w:r w:rsidR="00160819">
              <w:rPr>
                <w:noProof/>
                <w:webHidden/>
              </w:rPr>
            </w:r>
            <w:r w:rsidR="00160819">
              <w:rPr>
                <w:noProof/>
                <w:webHidden/>
              </w:rPr>
              <w:fldChar w:fldCharType="separate"/>
            </w:r>
            <w:r w:rsidR="00160819">
              <w:rPr>
                <w:noProof/>
                <w:webHidden/>
              </w:rPr>
              <w:t>3</w:t>
            </w:r>
            <w:r w:rsidR="00160819">
              <w:rPr>
                <w:noProof/>
                <w:webHidden/>
              </w:rPr>
              <w:fldChar w:fldCharType="end"/>
            </w:r>
          </w:hyperlink>
        </w:p>
        <w:p w14:paraId="17B37D48" w14:textId="2BBB0718" w:rsidR="00160819" w:rsidRDefault="00160819">
          <w:pPr>
            <w:pStyle w:val="Inhopg1"/>
            <w:tabs>
              <w:tab w:val="right" w:leader="dot" w:pos="9056"/>
            </w:tabs>
            <w:rPr>
              <w:rFonts w:eastAsiaTheme="minorEastAsia" w:cstheme="minorBidi"/>
              <w:b w:val="0"/>
              <w:bCs w:val="0"/>
              <w:noProof/>
              <w:kern w:val="2"/>
              <w:sz w:val="24"/>
              <w:szCs w:val="24"/>
              <w14:ligatures w14:val="standardContextual"/>
            </w:rPr>
          </w:pPr>
          <w:hyperlink w:anchor="_Toc159261279" w:history="1">
            <w:r w:rsidRPr="00241F6F">
              <w:rPr>
                <w:rStyle w:val="Hyperlink"/>
                <w:noProof/>
              </w:rPr>
              <w:t>Introductie lesmodule Hiphop met een boodschap</w:t>
            </w:r>
            <w:r>
              <w:rPr>
                <w:noProof/>
                <w:webHidden/>
              </w:rPr>
              <w:tab/>
            </w:r>
            <w:r>
              <w:rPr>
                <w:noProof/>
                <w:webHidden/>
              </w:rPr>
              <w:fldChar w:fldCharType="begin"/>
            </w:r>
            <w:r>
              <w:rPr>
                <w:noProof/>
                <w:webHidden/>
              </w:rPr>
              <w:instrText xml:space="preserve"> PAGEREF _Toc159261279 \h </w:instrText>
            </w:r>
            <w:r>
              <w:rPr>
                <w:noProof/>
                <w:webHidden/>
              </w:rPr>
            </w:r>
            <w:r>
              <w:rPr>
                <w:noProof/>
                <w:webHidden/>
              </w:rPr>
              <w:fldChar w:fldCharType="separate"/>
            </w:r>
            <w:r>
              <w:rPr>
                <w:noProof/>
                <w:webHidden/>
              </w:rPr>
              <w:t>3</w:t>
            </w:r>
            <w:r>
              <w:rPr>
                <w:noProof/>
                <w:webHidden/>
              </w:rPr>
              <w:fldChar w:fldCharType="end"/>
            </w:r>
          </w:hyperlink>
        </w:p>
        <w:p w14:paraId="5BD9F94A" w14:textId="0E89EBF0" w:rsidR="00160819" w:rsidRDefault="00160819">
          <w:pPr>
            <w:pStyle w:val="Inhopg1"/>
            <w:tabs>
              <w:tab w:val="right" w:leader="dot" w:pos="9056"/>
            </w:tabs>
            <w:rPr>
              <w:rFonts w:eastAsiaTheme="minorEastAsia" w:cstheme="minorBidi"/>
              <w:b w:val="0"/>
              <w:bCs w:val="0"/>
              <w:noProof/>
              <w:kern w:val="2"/>
              <w:sz w:val="24"/>
              <w:szCs w:val="24"/>
              <w14:ligatures w14:val="standardContextual"/>
            </w:rPr>
          </w:pPr>
          <w:hyperlink w:anchor="_Toc159261280" w:history="1">
            <w:r w:rsidRPr="00241F6F">
              <w:rPr>
                <w:rStyle w:val="Hyperlink"/>
                <w:noProof/>
              </w:rPr>
              <w:t>Hiphop in Kenia</w:t>
            </w:r>
            <w:r>
              <w:rPr>
                <w:noProof/>
                <w:webHidden/>
              </w:rPr>
              <w:tab/>
            </w:r>
            <w:r>
              <w:rPr>
                <w:noProof/>
                <w:webHidden/>
              </w:rPr>
              <w:fldChar w:fldCharType="begin"/>
            </w:r>
            <w:r>
              <w:rPr>
                <w:noProof/>
                <w:webHidden/>
              </w:rPr>
              <w:instrText xml:space="preserve"> PAGEREF _Toc159261280 \h </w:instrText>
            </w:r>
            <w:r>
              <w:rPr>
                <w:noProof/>
                <w:webHidden/>
              </w:rPr>
            </w:r>
            <w:r>
              <w:rPr>
                <w:noProof/>
                <w:webHidden/>
              </w:rPr>
              <w:fldChar w:fldCharType="separate"/>
            </w:r>
            <w:r>
              <w:rPr>
                <w:noProof/>
                <w:webHidden/>
              </w:rPr>
              <w:t>3</w:t>
            </w:r>
            <w:r>
              <w:rPr>
                <w:noProof/>
                <w:webHidden/>
              </w:rPr>
              <w:fldChar w:fldCharType="end"/>
            </w:r>
          </w:hyperlink>
        </w:p>
        <w:p w14:paraId="543D6652" w14:textId="0CDD3A4B"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1" w:history="1">
            <w:r w:rsidRPr="00241F6F">
              <w:rPr>
                <w:rStyle w:val="Hyperlink"/>
                <w:noProof/>
              </w:rPr>
              <w:t>Religieuze tradities in Kenia</w:t>
            </w:r>
            <w:r>
              <w:rPr>
                <w:noProof/>
                <w:webHidden/>
              </w:rPr>
              <w:tab/>
            </w:r>
            <w:r>
              <w:rPr>
                <w:noProof/>
                <w:webHidden/>
              </w:rPr>
              <w:fldChar w:fldCharType="begin"/>
            </w:r>
            <w:r>
              <w:rPr>
                <w:noProof/>
                <w:webHidden/>
              </w:rPr>
              <w:instrText xml:space="preserve"> PAGEREF _Toc159261281 \h </w:instrText>
            </w:r>
            <w:r>
              <w:rPr>
                <w:noProof/>
                <w:webHidden/>
              </w:rPr>
            </w:r>
            <w:r>
              <w:rPr>
                <w:noProof/>
                <w:webHidden/>
              </w:rPr>
              <w:fldChar w:fldCharType="separate"/>
            </w:r>
            <w:r>
              <w:rPr>
                <w:noProof/>
                <w:webHidden/>
              </w:rPr>
              <w:t>4</w:t>
            </w:r>
            <w:r>
              <w:rPr>
                <w:noProof/>
                <w:webHidden/>
              </w:rPr>
              <w:fldChar w:fldCharType="end"/>
            </w:r>
          </w:hyperlink>
        </w:p>
        <w:p w14:paraId="528B3AD8" w14:textId="6CE210C4"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2" w:history="1">
            <w:r w:rsidRPr="00241F6F">
              <w:rPr>
                <w:rStyle w:val="Hyperlink"/>
                <w:noProof/>
              </w:rPr>
              <w:t>Kaya bossen en hun bewoners, de Mijikenda</w:t>
            </w:r>
            <w:r>
              <w:rPr>
                <w:noProof/>
                <w:webHidden/>
              </w:rPr>
              <w:tab/>
            </w:r>
            <w:r>
              <w:rPr>
                <w:noProof/>
                <w:webHidden/>
              </w:rPr>
              <w:fldChar w:fldCharType="begin"/>
            </w:r>
            <w:r>
              <w:rPr>
                <w:noProof/>
                <w:webHidden/>
              </w:rPr>
              <w:instrText xml:space="preserve"> PAGEREF _Toc159261282 \h </w:instrText>
            </w:r>
            <w:r>
              <w:rPr>
                <w:noProof/>
                <w:webHidden/>
              </w:rPr>
            </w:r>
            <w:r>
              <w:rPr>
                <w:noProof/>
                <w:webHidden/>
              </w:rPr>
              <w:fldChar w:fldCharType="separate"/>
            </w:r>
            <w:r>
              <w:rPr>
                <w:noProof/>
                <w:webHidden/>
              </w:rPr>
              <w:t>5</w:t>
            </w:r>
            <w:r>
              <w:rPr>
                <w:noProof/>
                <w:webHidden/>
              </w:rPr>
              <w:fldChar w:fldCharType="end"/>
            </w:r>
          </w:hyperlink>
        </w:p>
        <w:p w14:paraId="425D4F41" w14:textId="02CB4A8D"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3" w:history="1">
            <w:r w:rsidRPr="00241F6F">
              <w:rPr>
                <w:rStyle w:val="Hyperlink"/>
                <w:noProof/>
              </w:rPr>
              <w:t>Kambilolo</w:t>
            </w:r>
            <w:r>
              <w:rPr>
                <w:noProof/>
                <w:webHidden/>
              </w:rPr>
              <w:tab/>
            </w:r>
            <w:r>
              <w:rPr>
                <w:noProof/>
                <w:webHidden/>
              </w:rPr>
              <w:fldChar w:fldCharType="begin"/>
            </w:r>
            <w:r>
              <w:rPr>
                <w:noProof/>
                <w:webHidden/>
              </w:rPr>
              <w:instrText xml:space="preserve"> PAGEREF _Toc159261283 \h </w:instrText>
            </w:r>
            <w:r>
              <w:rPr>
                <w:noProof/>
                <w:webHidden/>
              </w:rPr>
            </w:r>
            <w:r>
              <w:rPr>
                <w:noProof/>
                <w:webHidden/>
              </w:rPr>
              <w:fldChar w:fldCharType="separate"/>
            </w:r>
            <w:r>
              <w:rPr>
                <w:noProof/>
                <w:webHidden/>
              </w:rPr>
              <w:t>5</w:t>
            </w:r>
            <w:r>
              <w:rPr>
                <w:noProof/>
                <w:webHidden/>
              </w:rPr>
              <w:fldChar w:fldCharType="end"/>
            </w:r>
          </w:hyperlink>
        </w:p>
        <w:p w14:paraId="10B641D7" w14:textId="7C2B0A2C"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4" w:history="1">
            <w:r w:rsidRPr="00241F6F">
              <w:rPr>
                <w:rStyle w:val="Hyperlink"/>
                <w:noProof/>
              </w:rPr>
              <w:t>Religie zit ook in popmuziek</w:t>
            </w:r>
            <w:r>
              <w:rPr>
                <w:noProof/>
                <w:webHidden/>
              </w:rPr>
              <w:tab/>
            </w:r>
            <w:r>
              <w:rPr>
                <w:noProof/>
                <w:webHidden/>
              </w:rPr>
              <w:fldChar w:fldCharType="begin"/>
            </w:r>
            <w:r>
              <w:rPr>
                <w:noProof/>
                <w:webHidden/>
              </w:rPr>
              <w:instrText xml:space="preserve"> PAGEREF _Toc159261284 \h </w:instrText>
            </w:r>
            <w:r>
              <w:rPr>
                <w:noProof/>
                <w:webHidden/>
              </w:rPr>
            </w:r>
            <w:r>
              <w:rPr>
                <w:noProof/>
                <w:webHidden/>
              </w:rPr>
              <w:fldChar w:fldCharType="separate"/>
            </w:r>
            <w:r>
              <w:rPr>
                <w:noProof/>
                <w:webHidden/>
              </w:rPr>
              <w:t>6</w:t>
            </w:r>
            <w:r>
              <w:rPr>
                <w:noProof/>
                <w:webHidden/>
              </w:rPr>
              <w:fldChar w:fldCharType="end"/>
            </w:r>
          </w:hyperlink>
        </w:p>
        <w:p w14:paraId="3B0884B0" w14:textId="775A9A5F" w:rsidR="00160819" w:rsidRDefault="00160819">
          <w:pPr>
            <w:pStyle w:val="Inhopg1"/>
            <w:tabs>
              <w:tab w:val="right" w:leader="dot" w:pos="9056"/>
            </w:tabs>
            <w:rPr>
              <w:rFonts w:eastAsiaTheme="minorEastAsia" w:cstheme="minorBidi"/>
              <w:b w:val="0"/>
              <w:bCs w:val="0"/>
              <w:noProof/>
              <w:kern w:val="2"/>
              <w:sz w:val="24"/>
              <w:szCs w:val="24"/>
              <w14:ligatures w14:val="standardContextual"/>
            </w:rPr>
          </w:pPr>
          <w:hyperlink w:anchor="_Toc159261285" w:history="1">
            <w:r w:rsidRPr="00241F6F">
              <w:rPr>
                <w:rStyle w:val="Hyperlink"/>
                <w:noProof/>
              </w:rPr>
              <w:t>Literatuur</w:t>
            </w:r>
            <w:r>
              <w:rPr>
                <w:noProof/>
                <w:webHidden/>
              </w:rPr>
              <w:tab/>
            </w:r>
            <w:r>
              <w:rPr>
                <w:noProof/>
                <w:webHidden/>
              </w:rPr>
              <w:fldChar w:fldCharType="begin"/>
            </w:r>
            <w:r>
              <w:rPr>
                <w:noProof/>
                <w:webHidden/>
              </w:rPr>
              <w:instrText xml:space="preserve"> PAGEREF _Toc159261285 \h </w:instrText>
            </w:r>
            <w:r>
              <w:rPr>
                <w:noProof/>
                <w:webHidden/>
              </w:rPr>
            </w:r>
            <w:r>
              <w:rPr>
                <w:noProof/>
                <w:webHidden/>
              </w:rPr>
              <w:fldChar w:fldCharType="separate"/>
            </w:r>
            <w:r>
              <w:rPr>
                <w:noProof/>
                <w:webHidden/>
              </w:rPr>
              <w:t>6</w:t>
            </w:r>
            <w:r>
              <w:rPr>
                <w:noProof/>
                <w:webHidden/>
              </w:rPr>
              <w:fldChar w:fldCharType="end"/>
            </w:r>
          </w:hyperlink>
        </w:p>
        <w:p w14:paraId="50D71486" w14:textId="489AD613" w:rsidR="00160819" w:rsidRDefault="00160819">
          <w:pPr>
            <w:pStyle w:val="Inhopg1"/>
            <w:tabs>
              <w:tab w:val="right" w:leader="dot" w:pos="9056"/>
            </w:tabs>
            <w:rPr>
              <w:rFonts w:eastAsiaTheme="minorEastAsia" w:cstheme="minorBidi"/>
              <w:b w:val="0"/>
              <w:bCs w:val="0"/>
              <w:noProof/>
              <w:kern w:val="2"/>
              <w:sz w:val="24"/>
              <w:szCs w:val="24"/>
              <w14:ligatures w14:val="standardContextual"/>
            </w:rPr>
          </w:pPr>
          <w:hyperlink w:anchor="_Toc159261286" w:history="1">
            <w:r w:rsidRPr="00241F6F">
              <w:rPr>
                <w:rStyle w:val="Hyperlink"/>
                <w:noProof/>
              </w:rPr>
              <w:t>Lesgeven over Hiphop met een boodschap</w:t>
            </w:r>
            <w:r>
              <w:rPr>
                <w:noProof/>
                <w:webHidden/>
              </w:rPr>
              <w:tab/>
            </w:r>
            <w:r>
              <w:rPr>
                <w:noProof/>
                <w:webHidden/>
              </w:rPr>
              <w:fldChar w:fldCharType="begin"/>
            </w:r>
            <w:r>
              <w:rPr>
                <w:noProof/>
                <w:webHidden/>
              </w:rPr>
              <w:instrText xml:space="preserve"> PAGEREF _Toc159261286 \h </w:instrText>
            </w:r>
            <w:r>
              <w:rPr>
                <w:noProof/>
                <w:webHidden/>
              </w:rPr>
            </w:r>
            <w:r>
              <w:rPr>
                <w:noProof/>
                <w:webHidden/>
              </w:rPr>
              <w:fldChar w:fldCharType="separate"/>
            </w:r>
            <w:r>
              <w:rPr>
                <w:noProof/>
                <w:webHidden/>
              </w:rPr>
              <w:t>8</w:t>
            </w:r>
            <w:r>
              <w:rPr>
                <w:noProof/>
                <w:webHidden/>
              </w:rPr>
              <w:fldChar w:fldCharType="end"/>
            </w:r>
          </w:hyperlink>
        </w:p>
        <w:p w14:paraId="663B488C" w14:textId="667CF674"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7" w:history="1">
            <w:r w:rsidRPr="00241F6F">
              <w:rPr>
                <w:rStyle w:val="Hyperlink"/>
                <w:noProof/>
              </w:rPr>
              <w:t>Onderwerpen binnen de module</w:t>
            </w:r>
            <w:r>
              <w:rPr>
                <w:noProof/>
                <w:webHidden/>
              </w:rPr>
              <w:tab/>
            </w:r>
            <w:r>
              <w:rPr>
                <w:noProof/>
                <w:webHidden/>
              </w:rPr>
              <w:fldChar w:fldCharType="begin"/>
            </w:r>
            <w:r>
              <w:rPr>
                <w:noProof/>
                <w:webHidden/>
              </w:rPr>
              <w:instrText xml:space="preserve"> PAGEREF _Toc159261287 \h </w:instrText>
            </w:r>
            <w:r>
              <w:rPr>
                <w:noProof/>
                <w:webHidden/>
              </w:rPr>
            </w:r>
            <w:r>
              <w:rPr>
                <w:noProof/>
                <w:webHidden/>
              </w:rPr>
              <w:fldChar w:fldCharType="separate"/>
            </w:r>
            <w:r>
              <w:rPr>
                <w:noProof/>
                <w:webHidden/>
              </w:rPr>
              <w:t>8</w:t>
            </w:r>
            <w:r>
              <w:rPr>
                <w:noProof/>
                <w:webHidden/>
              </w:rPr>
              <w:fldChar w:fldCharType="end"/>
            </w:r>
          </w:hyperlink>
        </w:p>
        <w:p w14:paraId="0B5B03F8" w14:textId="4D47ABD0"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8" w:history="1">
            <w:r w:rsidRPr="00241F6F">
              <w:rPr>
                <w:rStyle w:val="Hyperlink"/>
                <w:noProof/>
              </w:rPr>
              <w:t>Vakdidactische uitleg over dialoog verdiepend</w:t>
            </w:r>
            <w:r>
              <w:rPr>
                <w:noProof/>
                <w:webHidden/>
              </w:rPr>
              <w:tab/>
            </w:r>
            <w:r>
              <w:rPr>
                <w:noProof/>
                <w:webHidden/>
              </w:rPr>
              <w:fldChar w:fldCharType="begin"/>
            </w:r>
            <w:r>
              <w:rPr>
                <w:noProof/>
                <w:webHidden/>
              </w:rPr>
              <w:instrText xml:space="preserve"> PAGEREF _Toc159261288 \h </w:instrText>
            </w:r>
            <w:r>
              <w:rPr>
                <w:noProof/>
                <w:webHidden/>
              </w:rPr>
            </w:r>
            <w:r>
              <w:rPr>
                <w:noProof/>
                <w:webHidden/>
              </w:rPr>
              <w:fldChar w:fldCharType="separate"/>
            </w:r>
            <w:r>
              <w:rPr>
                <w:noProof/>
                <w:webHidden/>
              </w:rPr>
              <w:t>8</w:t>
            </w:r>
            <w:r>
              <w:rPr>
                <w:noProof/>
                <w:webHidden/>
              </w:rPr>
              <w:fldChar w:fldCharType="end"/>
            </w:r>
          </w:hyperlink>
        </w:p>
        <w:p w14:paraId="3DB40428" w14:textId="686AD8FD"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89" w:history="1">
            <w:r w:rsidRPr="00241F6F">
              <w:rPr>
                <w:rStyle w:val="Hyperlink"/>
                <w:noProof/>
              </w:rPr>
              <w:t>Vakdidactische uitleg over verdiepend lezen</w:t>
            </w:r>
            <w:r>
              <w:rPr>
                <w:noProof/>
                <w:webHidden/>
              </w:rPr>
              <w:tab/>
            </w:r>
            <w:r>
              <w:rPr>
                <w:noProof/>
                <w:webHidden/>
              </w:rPr>
              <w:fldChar w:fldCharType="begin"/>
            </w:r>
            <w:r>
              <w:rPr>
                <w:noProof/>
                <w:webHidden/>
              </w:rPr>
              <w:instrText xml:space="preserve"> PAGEREF _Toc159261289 \h </w:instrText>
            </w:r>
            <w:r>
              <w:rPr>
                <w:noProof/>
                <w:webHidden/>
              </w:rPr>
            </w:r>
            <w:r>
              <w:rPr>
                <w:noProof/>
                <w:webHidden/>
              </w:rPr>
              <w:fldChar w:fldCharType="separate"/>
            </w:r>
            <w:r>
              <w:rPr>
                <w:noProof/>
                <w:webHidden/>
              </w:rPr>
              <w:t>12</w:t>
            </w:r>
            <w:r>
              <w:rPr>
                <w:noProof/>
                <w:webHidden/>
              </w:rPr>
              <w:fldChar w:fldCharType="end"/>
            </w:r>
          </w:hyperlink>
        </w:p>
        <w:p w14:paraId="3E103BD0" w14:textId="1D4906D7"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90" w:history="1">
            <w:r w:rsidRPr="00241F6F">
              <w:rPr>
                <w:rStyle w:val="Hyperlink"/>
                <w:noProof/>
              </w:rPr>
              <w:t>Praktisch gebruik</w:t>
            </w:r>
            <w:r>
              <w:rPr>
                <w:noProof/>
                <w:webHidden/>
              </w:rPr>
              <w:tab/>
            </w:r>
            <w:r>
              <w:rPr>
                <w:noProof/>
                <w:webHidden/>
              </w:rPr>
              <w:fldChar w:fldCharType="begin"/>
            </w:r>
            <w:r>
              <w:rPr>
                <w:noProof/>
                <w:webHidden/>
              </w:rPr>
              <w:instrText xml:space="preserve"> PAGEREF _Toc159261290 \h </w:instrText>
            </w:r>
            <w:r>
              <w:rPr>
                <w:noProof/>
                <w:webHidden/>
              </w:rPr>
            </w:r>
            <w:r>
              <w:rPr>
                <w:noProof/>
                <w:webHidden/>
              </w:rPr>
              <w:fldChar w:fldCharType="separate"/>
            </w:r>
            <w:r>
              <w:rPr>
                <w:noProof/>
                <w:webHidden/>
              </w:rPr>
              <w:t>14</w:t>
            </w:r>
            <w:r>
              <w:rPr>
                <w:noProof/>
                <w:webHidden/>
              </w:rPr>
              <w:fldChar w:fldCharType="end"/>
            </w:r>
          </w:hyperlink>
        </w:p>
        <w:p w14:paraId="0FD366C5" w14:textId="3CFA07D8"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91" w:history="1">
            <w:r w:rsidRPr="00241F6F">
              <w:rPr>
                <w:rStyle w:val="Hyperlink"/>
                <w:noProof/>
              </w:rPr>
              <w:t>Les 1 Steeds een vraagje dieper</w:t>
            </w:r>
            <w:r>
              <w:rPr>
                <w:noProof/>
                <w:webHidden/>
              </w:rPr>
              <w:tab/>
            </w:r>
            <w:r>
              <w:rPr>
                <w:noProof/>
                <w:webHidden/>
              </w:rPr>
              <w:fldChar w:fldCharType="begin"/>
            </w:r>
            <w:r>
              <w:rPr>
                <w:noProof/>
                <w:webHidden/>
              </w:rPr>
              <w:instrText xml:space="preserve"> PAGEREF _Toc159261291 \h </w:instrText>
            </w:r>
            <w:r>
              <w:rPr>
                <w:noProof/>
                <w:webHidden/>
              </w:rPr>
            </w:r>
            <w:r>
              <w:rPr>
                <w:noProof/>
                <w:webHidden/>
              </w:rPr>
              <w:fldChar w:fldCharType="separate"/>
            </w:r>
            <w:r>
              <w:rPr>
                <w:noProof/>
                <w:webHidden/>
              </w:rPr>
              <w:t>14</w:t>
            </w:r>
            <w:r>
              <w:rPr>
                <w:noProof/>
                <w:webHidden/>
              </w:rPr>
              <w:fldChar w:fldCharType="end"/>
            </w:r>
          </w:hyperlink>
        </w:p>
        <w:p w14:paraId="3C1A3CA1" w14:textId="486EB7B4"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92" w:history="1">
            <w:r w:rsidRPr="00241F6F">
              <w:rPr>
                <w:rStyle w:val="Hyperlink"/>
                <w:noProof/>
              </w:rPr>
              <w:t>Les 2 Songteksten analyseren vanuit het GRIMM</w:t>
            </w:r>
            <w:r>
              <w:rPr>
                <w:noProof/>
                <w:webHidden/>
              </w:rPr>
              <w:tab/>
            </w:r>
            <w:r>
              <w:rPr>
                <w:noProof/>
                <w:webHidden/>
              </w:rPr>
              <w:fldChar w:fldCharType="begin"/>
            </w:r>
            <w:r>
              <w:rPr>
                <w:noProof/>
                <w:webHidden/>
              </w:rPr>
              <w:instrText xml:space="preserve"> PAGEREF _Toc159261292 \h </w:instrText>
            </w:r>
            <w:r>
              <w:rPr>
                <w:noProof/>
                <w:webHidden/>
              </w:rPr>
            </w:r>
            <w:r>
              <w:rPr>
                <w:noProof/>
                <w:webHidden/>
              </w:rPr>
              <w:fldChar w:fldCharType="separate"/>
            </w:r>
            <w:r>
              <w:rPr>
                <w:noProof/>
                <w:webHidden/>
              </w:rPr>
              <w:t>17</w:t>
            </w:r>
            <w:r>
              <w:rPr>
                <w:noProof/>
                <w:webHidden/>
              </w:rPr>
              <w:fldChar w:fldCharType="end"/>
            </w:r>
          </w:hyperlink>
        </w:p>
        <w:p w14:paraId="5594B4A5" w14:textId="1CE61D24" w:rsidR="00160819" w:rsidRDefault="00160819">
          <w:pPr>
            <w:pStyle w:val="Inhopg1"/>
            <w:tabs>
              <w:tab w:val="right" w:leader="dot" w:pos="9056"/>
            </w:tabs>
            <w:rPr>
              <w:rFonts w:eastAsiaTheme="minorEastAsia" w:cstheme="minorBidi"/>
              <w:b w:val="0"/>
              <w:bCs w:val="0"/>
              <w:noProof/>
              <w:kern w:val="2"/>
              <w:sz w:val="24"/>
              <w:szCs w:val="24"/>
              <w14:ligatures w14:val="standardContextual"/>
            </w:rPr>
          </w:pPr>
          <w:hyperlink w:anchor="_Toc159261293" w:history="1">
            <w:r w:rsidRPr="00241F6F">
              <w:rPr>
                <w:rStyle w:val="Hyperlink"/>
                <w:noProof/>
              </w:rPr>
              <w:t>Over Religious Matters</w:t>
            </w:r>
            <w:r>
              <w:rPr>
                <w:noProof/>
                <w:webHidden/>
              </w:rPr>
              <w:tab/>
            </w:r>
            <w:r>
              <w:rPr>
                <w:noProof/>
                <w:webHidden/>
              </w:rPr>
              <w:fldChar w:fldCharType="begin"/>
            </w:r>
            <w:r>
              <w:rPr>
                <w:noProof/>
                <w:webHidden/>
              </w:rPr>
              <w:instrText xml:space="preserve"> PAGEREF _Toc159261293 \h </w:instrText>
            </w:r>
            <w:r>
              <w:rPr>
                <w:noProof/>
                <w:webHidden/>
              </w:rPr>
            </w:r>
            <w:r>
              <w:rPr>
                <w:noProof/>
                <w:webHidden/>
              </w:rPr>
              <w:fldChar w:fldCharType="separate"/>
            </w:r>
            <w:r>
              <w:rPr>
                <w:noProof/>
                <w:webHidden/>
              </w:rPr>
              <w:t>20</w:t>
            </w:r>
            <w:r>
              <w:rPr>
                <w:noProof/>
                <w:webHidden/>
              </w:rPr>
              <w:fldChar w:fldCharType="end"/>
            </w:r>
          </w:hyperlink>
        </w:p>
        <w:p w14:paraId="44E2F4B5" w14:textId="53230701" w:rsidR="00160819" w:rsidRDefault="00160819">
          <w:pPr>
            <w:pStyle w:val="Inhopg2"/>
            <w:tabs>
              <w:tab w:val="right" w:leader="dot" w:pos="9056"/>
            </w:tabs>
            <w:rPr>
              <w:rFonts w:eastAsiaTheme="minorEastAsia" w:cstheme="minorBidi"/>
              <w:i w:val="0"/>
              <w:iCs w:val="0"/>
              <w:noProof/>
              <w:kern w:val="2"/>
              <w:sz w:val="24"/>
              <w:szCs w:val="24"/>
              <w14:ligatures w14:val="standardContextual"/>
            </w:rPr>
          </w:pPr>
          <w:hyperlink w:anchor="_Toc159261294" w:history="1">
            <w:r w:rsidRPr="00241F6F">
              <w:rPr>
                <w:rStyle w:val="Hyperlink"/>
                <w:noProof/>
              </w:rPr>
              <w:t>Auteur didactiek Omstreden Zaken</w:t>
            </w:r>
            <w:r>
              <w:rPr>
                <w:noProof/>
                <w:webHidden/>
              </w:rPr>
              <w:tab/>
            </w:r>
            <w:r>
              <w:rPr>
                <w:noProof/>
                <w:webHidden/>
              </w:rPr>
              <w:fldChar w:fldCharType="begin"/>
            </w:r>
            <w:r>
              <w:rPr>
                <w:noProof/>
                <w:webHidden/>
              </w:rPr>
              <w:instrText xml:space="preserve"> PAGEREF _Toc159261294 \h </w:instrText>
            </w:r>
            <w:r>
              <w:rPr>
                <w:noProof/>
                <w:webHidden/>
              </w:rPr>
            </w:r>
            <w:r>
              <w:rPr>
                <w:noProof/>
                <w:webHidden/>
              </w:rPr>
              <w:fldChar w:fldCharType="separate"/>
            </w:r>
            <w:r>
              <w:rPr>
                <w:noProof/>
                <w:webHidden/>
              </w:rPr>
              <w:t>21</w:t>
            </w:r>
            <w:r>
              <w:rPr>
                <w:noProof/>
                <w:webHidden/>
              </w:rPr>
              <w:fldChar w:fldCharType="end"/>
            </w:r>
          </w:hyperlink>
        </w:p>
        <w:p w14:paraId="6F2AC62E" w14:textId="51D2AAA1" w:rsidR="004446F0" w:rsidRDefault="004446F0">
          <w:r>
            <w:rPr>
              <w:b/>
              <w:bCs/>
              <w:noProof/>
            </w:rPr>
            <w:fldChar w:fldCharType="end"/>
          </w:r>
        </w:p>
      </w:sdtContent>
    </w:sdt>
    <w:p w14:paraId="2883A1B9" w14:textId="77777777" w:rsidR="00B022F3" w:rsidRPr="00B022F3" w:rsidRDefault="00B022F3" w:rsidP="00B022F3"/>
    <w:p w14:paraId="5C77AA73" w14:textId="77777777" w:rsidR="0078404E" w:rsidRDefault="0078404E" w:rsidP="00106960">
      <w:pPr>
        <w:pStyle w:val="Kop1"/>
        <w:spacing w:line="340" w:lineRule="exact"/>
      </w:pPr>
    </w:p>
    <w:p w14:paraId="3794D851" w14:textId="77777777" w:rsidR="0078404E" w:rsidRDefault="0078404E" w:rsidP="00106960">
      <w:pPr>
        <w:pStyle w:val="Kop1"/>
        <w:spacing w:line="340" w:lineRule="exact"/>
      </w:pPr>
    </w:p>
    <w:p w14:paraId="51A16A3D" w14:textId="77777777" w:rsidR="00B022F3" w:rsidRDefault="00B022F3">
      <w:pPr>
        <w:rPr>
          <w:rFonts w:asciiTheme="majorHAnsi" w:eastAsiaTheme="majorEastAsia" w:hAnsiTheme="majorHAnsi" w:cstheme="majorBidi"/>
          <w:color w:val="2F5496" w:themeColor="accent1" w:themeShade="BF"/>
          <w:sz w:val="32"/>
          <w:szCs w:val="32"/>
        </w:rPr>
      </w:pPr>
      <w:r>
        <w:br w:type="page"/>
      </w:r>
    </w:p>
    <w:p w14:paraId="7E96457A" w14:textId="7DD0E300" w:rsidR="00B8270D" w:rsidRDefault="00F335C9" w:rsidP="00106960">
      <w:pPr>
        <w:pStyle w:val="Kop1"/>
        <w:spacing w:line="340" w:lineRule="exact"/>
      </w:pPr>
      <w:bookmarkStart w:id="0" w:name="_Toc159261278"/>
      <w:r>
        <w:lastRenderedPageBreak/>
        <w:t>Werken met Omstreden Zaken</w:t>
      </w:r>
      <w:bookmarkEnd w:id="0"/>
    </w:p>
    <w:p w14:paraId="79F33DC7" w14:textId="0395EA57" w:rsidR="00377D35" w:rsidRDefault="00377D35" w:rsidP="00106960">
      <w:pPr>
        <w:spacing w:line="340" w:lineRule="exact"/>
      </w:pPr>
    </w:p>
    <w:p w14:paraId="5256DA2F" w14:textId="77777777" w:rsidR="00A84CCC" w:rsidRDefault="00A84CCC" w:rsidP="00A84CCC">
      <w:pPr>
        <w:spacing w:line="340" w:lineRule="exact"/>
        <w:rPr>
          <w:rFonts w:asciiTheme="minorHAnsi" w:hAnsiTheme="minorHAnsi" w:cstheme="minorHAnsi"/>
        </w:rPr>
      </w:pPr>
      <w:r w:rsidRPr="0078404E">
        <w:rPr>
          <w:rFonts w:asciiTheme="minorHAnsi" w:hAnsiTheme="minorHAnsi" w:cstheme="minorHAnsi"/>
        </w:rPr>
        <w:t xml:space="preserve">Omstreden Zaken is opgezet om docenten te helpen </w:t>
      </w:r>
      <w:r>
        <w:rPr>
          <w:rFonts w:asciiTheme="minorHAnsi" w:hAnsiTheme="minorHAnsi" w:cstheme="minorHAnsi"/>
        </w:rPr>
        <w:t xml:space="preserve">bij het gebruiken van </w:t>
      </w:r>
      <w:r w:rsidRPr="0078404E">
        <w:rPr>
          <w:rFonts w:asciiTheme="minorHAnsi" w:hAnsiTheme="minorHAnsi" w:cstheme="minorHAnsi"/>
        </w:rPr>
        <w:t xml:space="preserve">wetenschappelijk materiaal in de lessen. Dit </w:t>
      </w:r>
      <w:r>
        <w:rPr>
          <w:rFonts w:asciiTheme="minorHAnsi" w:hAnsiTheme="minorHAnsi" w:cstheme="minorHAnsi"/>
        </w:rPr>
        <w:t>doen we</w:t>
      </w:r>
      <w:r w:rsidRPr="0078404E">
        <w:rPr>
          <w:rFonts w:asciiTheme="minorHAnsi" w:hAnsiTheme="minorHAnsi" w:cstheme="minorHAnsi"/>
        </w:rPr>
        <w:t xml:space="preserve"> door gepubliceerde onderzoeken te groeperen, samen te vatten en te herschrijven in bruikbare teksten.</w:t>
      </w:r>
      <w:r>
        <w:rPr>
          <w:rFonts w:asciiTheme="minorHAnsi" w:hAnsiTheme="minorHAnsi" w:cstheme="minorHAnsi"/>
        </w:rPr>
        <w:t xml:space="preserve"> </w:t>
      </w:r>
    </w:p>
    <w:p w14:paraId="68FD2094" w14:textId="77777777" w:rsidR="00A84CCC" w:rsidRDefault="00A84CCC" w:rsidP="00A84CCC">
      <w:pPr>
        <w:spacing w:line="340" w:lineRule="exact"/>
        <w:rPr>
          <w:rFonts w:asciiTheme="minorHAnsi" w:hAnsiTheme="minorHAnsi" w:cstheme="minorHAnsi"/>
        </w:rPr>
      </w:pPr>
    </w:p>
    <w:p w14:paraId="51D7AFFF" w14:textId="77777777" w:rsidR="00A84CCC" w:rsidRPr="0078404E" w:rsidRDefault="00A84CCC" w:rsidP="00A84CCC">
      <w:pPr>
        <w:spacing w:line="340" w:lineRule="exact"/>
        <w:rPr>
          <w:rFonts w:asciiTheme="minorHAnsi" w:hAnsiTheme="minorHAnsi" w:cstheme="minorHAnsi"/>
        </w:rPr>
      </w:pPr>
      <w:r>
        <w:rPr>
          <w:rFonts w:asciiTheme="minorHAnsi" w:hAnsiTheme="minorHAnsi" w:cstheme="minorHAnsi"/>
        </w:rPr>
        <w:t>Zo</w:t>
      </w:r>
      <w:r w:rsidRPr="0078404E">
        <w:rPr>
          <w:rFonts w:asciiTheme="minorHAnsi" w:hAnsiTheme="minorHAnsi" w:cstheme="minorHAnsi"/>
        </w:rPr>
        <w:t xml:space="preserve"> kunnen docenten direct aan de slag met </w:t>
      </w:r>
      <w:r w:rsidRPr="0078404E">
        <w:rPr>
          <w:rFonts w:asciiTheme="minorHAnsi" w:hAnsiTheme="minorHAnsi" w:cstheme="minorHAnsi"/>
          <w:b/>
        </w:rPr>
        <w:t>wetenschappelijk onderbouwd materiaal</w:t>
      </w:r>
      <w:r w:rsidRPr="0078404E">
        <w:rPr>
          <w:rFonts w:asciiTheme="minorHAnsi" w:hAnsiTheme="minorHAnsi" w:cstheme="minorHAnsi"/>
        </w:rPr>
        <w:t>. Docenten kunnen zelf kiezen hoever zij zich</w:t>
      </w:r>
      <w:r>
        <w:rPr>
          <w:rFonts w:asciiTheme="minorHAnsi" w:hAnsiTheme="minorHAnsi" w:cstheme="minorHAnsi"/>
        </w:rPr>
        <w:t>zelf</w:t>
      </w:r>
      <w:r w:rsidRPr="0078404E">
        <w:rPr>
          <w:rFonts w:asciiTheme="minorHAnsi" w:hAnsiTheme="minorHAnsi" w:cstheme="minorHAnsi"/>
        </w:rPr>
        <w:t xml:space="preserve"> verdiepen in de onderwerpen. Het materiaal is los te gebruiken en expliciet </w:t>
      </w:r>
      <w:r w:rsidRPr="0078404E">
        <w:rPr>
          <w:rFonts w:asciiTheme="minorHAnsi" w:hAnsiTheme="minorHAnsi" w:cstheme="minorHAnsi"/>
          <w:b/>
        </w:rPr>
        <w:t>geen lessenserie</w:t>
      </w:r>
      <w:r w:rsidRPr="0078404E">
        <w:rPr>
          <w:rFonts w:asciiTheme="minorHAnsi" w:hAnsiTheme="minorHAnsi" w:cstheme="minorHAnsi"/>
        </w:rPr>
        <w:t xml:space="preserve">! </w:t>
      </w:r>
    </w:p>
    <w:p w14:paraId="5A87A87F" w14:textId="77777777" w:rsidR="00A84CCC" w:rsidRPr="0078404E" w:rsidRDefault="00A84CCC" w:rsidP="00A84CCC">
      <w:pPr>
        <w:spacing w:line="340" w:lineRule="exact"/>
        <w:rPr>
          <w:rFonts w:asciiTheme="minorHAnsi" w:hAnsiTheme="minorHAnsi" w:cstheme="minorHAnsi"/>
        </w:rPr>
      </w:pPr>
    </w:p>
    <w:p w14:paraId="2157E854" w14:textId="77777777" w:rsidR="00A84CCC" w:rsidRPr="0078404E" w:rsidRDefault="00A84CCC" w:rsidP="00A84CCC">
      <w:pPr>
        <w:spacing w:line="340" w:lineRule="exact"/>
        <w:rPr>
          <w:rFonts w:asciiTheme="minorHAnsi" w:hAnsiTheme="minorHAnsi" w:cstheme="minorHAnsi"/>
        </w:rPr>
      </w:pPr>
      <w:r w:rsidRPr="0078404E">
        <w:rPr>
          <w:rFonts w:asciiTheme="minorHAnsi" w:hAnsiTheme="minorHAnsi" w:cstheme="minorHAnsi"/>
        </w:rPr>
        <w:t xml:space="preserve">Naast de ‘vertaling’ van teksten worden </w:t>
      </w:r>
      <w:r w:rsidRPr="0078404E">
        <w:rPr>
          <w:rFonts w:asciiTheme="minorHAnsi" w:hAnsiTheme="minorHAnsi" w:cstheme="minorHAnsi"/>
          <w:b/>
        </w:rPr>
        <w:t>didactische handvatten</w:t>
      </w:r>
      <w:r w:rsidRPr="0078404E">
        <w:rPr>
          <w:rFonts w:asciiTheme="minorHAnsi" w:hAnsiTheme="minorHAnsi" w:cstheme="minorHAnsi"/>
        </w:rPr>
        <w:t xml:space="preserve"> aangereikt. De voorgestelde werkvormen komen voort uit verschillende hedendaagse onderzoeken over (vak)didactiek en pedagogiek. </w:t>
      </w:r>
    </w:p>
    <w:p w14:paraId="294BC693" w14:textId="77777777" w:rsidR="00377D35" w:rsidRPr="0078404E" w:rsidRDefault="00377D35" w:rsidP="00106960">
      <w:pPr>
        <w:spacing w:line="340" w:lineRule="exact"/>
        <w:rPr>
          <w:rFonts w:asciiTheme="minorHAnsi" w:hAnsiTheme="minorHAnsi" w:cstheme="minorHAnsi"/>
        </w:rPr>
      </w:pPr>
    </w:p>
    <w:p w14:paraId="3DB398AC" w14:textId="691DD4E7" w:rsidR="00556AAE" w:rsidRDefault="00012658" w:rsidP="00CA6F09">
      <w:pPr>
        <w:pStyle w:val="Kop1"/>
        <w:spacing w:line="340" w:lineRule="exact"/>
      </w:pPr>
      <w:bookmarkStart w:id="1" w:name="_Toc159261279"/>
      <w:r>
        <w:t>Introductie lesmodule Hiphop met een boodschap</w:t>
      </w:r>
      <w:bookmarkEnd w:id="1"/>
    </w:p>
    <w:p w14:paraId="0C12B282" w14:textId="77777777" w:rsidR="003114AB" w:rsidRPr="00012658" w:rsidRDefault="003114AB" w:rsidP="00012658">
      <w:pPr>
        <w:pStyle w:val="Normaalweb"/>
        <w:spacing w:line="340" w:lineRule="exact"/>
        <w:rPr>
          <w:rFonts w:asciiTheme="minorHAnsi" w:hAnsiTheme="minorHAnsi" w:cstheme="minorHAnsi"/>
        </w:rPr>
      </w:pPr>
      <w:r w:rsidRPr="00012658">
        <w:rPr>
          <w:rFonts w:asciiTheme="minorHAnsi" w:hAnsiTheme="minorHAnsi" w:cstheme="minorHAnsi"/>
        </w:rPr>
        <w:t xml:space="preserve">In deze module duiken we in de boeiende wereld waar hiphop en religie samenkomen. </w:t>
      </w:r>
      <w:proofErr w:type="spellStart"/>
      <w:r w:rsidRPr="00012658">
        <w:rPr>
          <w:rFonts w:asciiTheme="minorHAnsi" w:hAnsiTheme="minorHAnsi" w:cstheme="minorHAnsi"/>
        </w:rPr>
        <w:t>Kendrick</w:t>
      </w:r>
      <w:proofErr w:type="spellEnd"/>
      <w:r w:rsidRPr="00012658">
        <w:rPr>
          <w:rFonts w:asciiTheme="minorHAnsi" w:hAnsiTheme="minorHAnsi" w:cstheme="minorHAnsi"/>
        </w:rPr>
        <w:t xml:space="preserve"> </w:t>
      </w:r>
      <w:proofErr w:type="spellStart"/>
      <w:r w:rsidRPr="00012658">
        <w:rPr>
          <w:rFonts w:asciiTheme="minorHAnsi" w:hAnsiTheme="minorHAnsi" w:cstheme="minorHAnsi"/>
        </w:rPr>
        <w:t>Lamar</w:t>
      </w:r>
      <w:proofErr w:type="spellEnd"/>
      <w:r w:rsidRPr="00012658">
        <w:rPr>
          <w:rFonts w:asciiTheme="minorHAnsi" w:hAnsiTheme="minorHAnsi" w:cstheme="minorHAnsi"/>
        </w:rPr>
        <w:t xml:space="preserve">, Drake, Travis Scott, </w:t>
      </w:r>
      <w:proofErr w:type="spellStart"/>
      <w:r w:rsidRPr="00012658">
        <w:rPr>
          <w:rFonts w:asciiTheme="minorHAnsi" w:hAnsiTheme="minorHAnsi" w:cstheme="minorHAnsi"/>
        </w:rPr>
        <w:t>Typhoon</w:t>
      </w:r>
      <w:proofErr w:type="spellEnd"/>
      <w:r w:rsidRPr="00012658">
        <w:rPr>
          <w:rFonts w:asciiTheme="minorHAnsi" w:hAnsiTheme="minorHAnsi" w:cstheme="minorHAnsi"/>
        </w:rPr>
        <w:t xml:space="preserve"> – namen die jullie zeker bekend in de oren klinken. Deze artiesten, waaronder </w:t>
      </w:r>
      <w:proofErr w:type="spellStart"/>
      <w:r w:rsidRPr="00012658">
        <w:rPr>
          <w:rFonts w:asciiTheme="minorHAnsi" w:hAnsiTheme="minorHAnsi" w:cstheme="minorHAnsi"/>
        </w:rPr>
        <w:t>Kendrick</w:t>
      </w:r>
      <w:proofErr w:type="spellEnd"/>
      <w:r w:rsidRPr="00012658">
        <w:rPr>
          <w:rFonts w:asciiTheme="minorHAnsi" w:hAnsiTheme="minorHAnsi" w:cstheme="minorHAnsi"/>
        </w:rPr>
        <w:t>, zijn niet bang om hun geloof in God en hun spirituele reis te uiten in hun muziek. Het album “</w:t>
      </w:r>
      <w:proofErr w:type="spellStart"/>
      <w:r w:rsidRPr="00012658">
        <w:rPr>
          <w:rFonts w:asciiTheme="minorHAnsi" w:hAnsiTheme="minorHAnsi" w:cstheme="minorHAnsi"/>
        </w:rPr>
        <w:t>To</w:t>
      </w:r>
      <w:proofErr w:type="spellEnd"/>
      <w:r w:rsidRPr="00012658">
        <w:rPr>
          <w:rFonts w:asciiTheme="minorHAnsi" w:hAnsiTheme="minorHAnsi" w:cstheme="minorHAnsi"/>
        </w:rPr>
        <w:t xml:space="preserve"> Pimp a Butterfly” van </w:t>
      </w:r>
      <w:proofErr w:type="spellStart"/>
      <w:r w:rsidRPr="00012658">
        <w:rPr>
          <w:rFonts w:asciiTheme="minorHAnsi" w:hAnsiTheme="minorHAnsi" w:cstheme="minorHAnsi"/>
        </w:rPr>
        <w:t>Kendrick</w:t>
      </w:r>
      <w:proofErr w:type="spellEnd"/>
      <w:r w:rsidRPr="00012658">
        <w:rPr>
          <w:rFonts w:asciiTheme="minorHAnsi" w:hAnsiTheme="minorHAnsi" w:cstheme="minorHAnsi"/>
        </w:rPr>
        <w:t xml:space="preserve"> onderzoekt bijvoorbeeld de strijd van zijn generatie met geloof en maatschappij. </w:t>
      </w:r>
    </w:p>
    <w:p w14:paraId="21E59ED0" w14:textId="7BBE0D7A" w:rsidR="00556AAE" w:rsidRPr="00277EB1" w:rsidRDefault="003114AB" w:rsidP="00277EB1">
      <w:pPr>
        <w:pStyle w:val="Normaalweb"/>
        <w:spacing w:line="340" w:lineRule="exact"/>
        <w:rPr>
          <w:rFonts w:asciiTheme="minorHAnsi" w:hAnsiTheme="minorHAnsi" w:cstheme="minorHAnsi"/>
        </w:rPr>
      </w:pPr>
      <w:r w:rsidRPr="00012658">
        <w:rPr>
          <w:rFonts w:asciiTheme="minorHAnsi" w:hAnsiTheme="minorHAnsi" w:cstheme="minorHAnsi"/>
        </w:rPr>
        <w:t xml:space="preserve">Hiphop is op alle continenten een populair muziekgenre. Om dat te ontdekken nemen we jullie mee naar </w:t>
      </w:r>
      <w:r w:rsidRPr="00012658">
        <w:rPr>
          <w:rStyle w:val="glossary-item-container"/>
          <w:rFonts w:asciiTheme="minorHAnsi" w:hAnsiTheme="minorHAnsi" w:cstheme="minorHAnsi"/>
        </w:rPr>
        <w:t>Kenia</w:t>
      </w:r>
      <w:r w:rsidRPr="00012658">
        <w:rPr>
          <w:rFonts w:asciiTheme="minorHAnsi" w:hAnsiTheme="minorHAnsi" w:cstheme="minorHAnsi"/>
        </w:rPr>
        <w:t>, waar we jonge hiphopartiesten vinden die muziek en videoclips maken waarin religie een rol speelt. Hier zien we hoe gelovige jongeren zich identificeren met hun religie door middel van hiphop. Het laat ons zien hoe we religie niet alleen kunnen terugvinden in heilige boeken zoals de Bijbel of de Koran, of in religieuze rituelen zoals gebeden of religieuze feestdagen, maar ook in populaire cultuur zoals de muziek en videoclips van jonge hiphopartiesten.</w:t>
      </w:r>
    </w:p>
    <w:p w14:paraId="06B646BD" w14:textId="53F279A7" w:rsidR="000361D9" w:rsidRDefault="00277EB1" w:rsidP="00106960">
      <w:pPr>
        <w:pStyle w:val="Kop1"/>
        <w:spacing w:line="340" w:lineRule="exact"/>
      </w:pPr>
      <w:bookmarkStart w:id="2" w:name="_Toc159261280"/>
      <w:r>
        <w:t>Hiphop in Kenia</w:t>
      </w:r>
      <w:bookmarkEnd w:id="2"/>
    </w:p>
    <w:p w14:paraId="505029D2" w14:textId="2E613841" w:rsidR="000376A1" w:rsidRDefault="000376A1" w:rsidP="000376A1"/>
    <w:p w14:paraId="32AB0360" w14:textId="77777777" w:rsidR="00277EB1" w:rsidRPr="00277EB1" w:rsidRDefault="00277EB1" w:rsidP="00277EB1">
      <w:pPr>
        <w:spacing w:line="340" w:lineRule="exact"/>
        <w:rPr>
          <w:rFonts w:asciiTheme="minorHAnsi" w:hAnsiTheme="minorHAnsi" w:cstheme="minorHAnsi"/>
        </w:rPr>
      </w:pPr>
      <w:r w:rsidRPr="00277EB1">
        <w:rPr>
          <w:rFonts w:asciiTheme="minorHAnsi" w:hAnsiTheme="minorHAnsi" w:cstheme="minorHAnsi"/>
        </w:rPr>
        <w:t xml:space="preserve">Hiphop ontstond in de jaren 70 van de vorige eeuw in arme wijken van New York onder Amerikanen met een Afrikaanse achtergrond. De teksten van hiphopartiesten uit die tijd gingen vaak over het dagelijks leven van jongeren in zulke arme wijken. Ook vandaag de dag is hiphopmuziek populair onder groepen die zich achtergesteld voelen in de maatschappij waarin zij leven. Dat is niet alleen zo in de westerse wereld maar ook in Afrika. In deze module staat de muziek van de Keniaanse hiphopartiest </w:t>
      </w:r>
      <w:proofErr w:type="spellStart"/>
      <w:r w:rsidRPr="00277EB1">
        <w:rPr>
          <w:rFonts w:asciiTheme="minorHAnsi" w:hAnsiTheme="minorHAnsi" w:cstheme="minorHAnsi"/>
        </w:rPr>
        <w:t>Katoi</w:t>
      </w:r>
      <w:proofErr w:type="spellEnd"/>
      <w:r w:rsidRPr="00277EB1">
        <w:rPr>
          <w:rFonts w:asciiTheme="minorHAnsi" w:hAnsiTheme="minorHAnsi" w:cstheme="minorHAnsi"/>
        </w:rPr>
        <w:t xml:space="preserve"> </w:t>
      </w:r>
      <w:proofErr w:type="spellStart"/>
      <w:r w:rsidRPr="00277EB1">
        <w:rPr>
          <w:rFonts w:asciiTheme="minorHAnsi" w:hAnsiTheme="minorHAnsi" w:cstheme="minorHAnsi"/>
        </w:rPr>
        <w:t>wa</w:t>
      </w:r>
      <w:proofErr w:type="spellEnd"/>
      <w:r w:rsidRPr="00277EB1">
        <w:rPr>
          <w:rFonts w:asciiTheme="minorHAnsi" w:hAnsiTheme="minorHAnsi" w:cstheme="minorHAnsi"/>
        </w:rPr>
        <w:t xml:space="preserve"> </w:t>
      </w:r>
      <w:proofErr w:type="spellStart"/>
      <w:r w:rsidRPr="00277EB1">
        <w:rPr>
          <w:rFonts w:asciiTheme="minorHAnsi" w:hAnsiTheme="minorHAnsi" w:cstheme="minorHAnsi"/>
        </w:rPr>
        <w:t>Tabaka</w:t>
      </w:r>
      <w:proofErr w:type="spellEnd"/>
      <w:r w:rsidRPr="00277EB1">
        <w:rPr>
          <w:rFonts w:asciiTheme="minorHAnsi" w:hAnsiTheme="minorHAnsi" w:cstheme="minorHAnsi"/>
        </w:rPr>
        <w:t xml:space="preserve"> centraal. Wat wil hij bereiken met zijn hiphop muziek? Welke jongeren wil hij een eigen stem en een gelijkwaardige positie geven?</w:t>
      </w:r>
    </w:p>
    <w:p w14:paraId="707C6BA8" w14:textId="77777777" w:rsidR="00EA226A" w:rsidRPr="00EA226A" w:rsidRDefault="00EA226A" w:rsidP="00277EB1">
      <w:pPr>
        <w:spacing w:line="340" w:lineRule="exact"/>
        <w:rPr>
          <w:rFonts w:asciiTheme="minorHAnsi" w:hAnsiTheme="minorHAnsi" w:cstheme="minorHAnsi"/>
        </w:rPr>
      </w:pPr>
    </w:p>
    <w:p w14:paraId="7A6D818B" w14:textId="54239650" w:rsidR="00E21539" w:rsidRDefault="002637E9" w:rsidP="00D86E17">
      <w:pPr>
        <w:pStyle w:val="Kop2"/>
      </w:pPr>
      <w:bookmarkStart w:id="3" w:name="_Toc159261281"/>
      <w:r>
        <w:lastRenderedPageBreak/>
        <w:t>Religieuze tradities in Kenia</w:t>
      </w:r>
      <w:bookmarkEnd w:id="3"/>
    </w:p>
    <w:p w14:paraId="4DBCAFD2" w14:textId="5AB1F756" w:rsidR="007C2A56" w:rsidRDefault="007C2A56" w:rsidP="007C2A56"/>
    <w:p w14:paraId="76EDC91D" w14:textId="718141F0" w:rsidR="002637E9" w:rsidRDefault="002637E9" w:rsidP="002637E9">
      <w:pPr>
        <w:rPr>
          <w:rFonts w:asciiTheme="minorHAnsi" w:hAnsiTheme="minorHAnsi" w:cstheme="minorHAnsi"/>
        </w:rPr>
      </w:pPr>
      <w:r w:rsidRPr="002637E9">
        <w:rPr>
          <w:rFonts w:asciiTheme="minorHAnsi" w:hAnsiTheme="minorHAnsi" w:cstheme="minorHAnsi"/>
        </w:rPr>
        <w:fldChar w:fldCharType="begin"/>
      </w:r>
      <w:r w:rsidRPr="002637E9">
        <w:rPr>
          <w:rFonts w:asciiTheme="minorHAnsi" w:hAnsiTheme="minorHAnsi" w:cstheme="minorHAnsi"/>
        </w:rPr>
        <w:instrText xml:space="preserve"> INCLUDEPICTURE "https://omstredenzaken.nl/wp-content/uploads/sites/365/2023/09/image-834x1024.png" \* MERGEFORMATINET </w:instrText>
      </w:r>
      <w:r w:rsidRPr="002637E9">
        <w:rPr>
          <w:rFonts w:asciiTheme="minorHAnsi" w:hAnsiTheme="minorHAnsi" w:cstheme="minorHAnsi"/>
        </w:rPr>
        <w:fldChar w:fldCharType="separate"/>
      </w:r>
      <w:r w:rsidRPr="002637E9">
        <w:rPr>
          <w:rFonts w:asciiTheme="minorHAnsi" w:hAnsiTheme="minorHAnsi" w:cstheme="minorHAnsi"/>
          <w:noProof/>
        </w:rPr>
        <w:drawing>
          <wp:inline distT="0" distB="0" distL="0" distR="0" wp14:anchorId="06242651" wp14:editId="60D2321A">
            <wp:extent cx="2373549" cy="2914444"/>
            <wp:effectExtent l="0" t="0" r="1905" b="0"/>
            <wp:docPr id="137075064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638" cy="2925604"/>
                    </a:xfrm>
                    <a:prstGeom prst="rect">
                      <a:avLst/>
                    </a:prstGeom>
                    <a:noFill/>
                    <a:ln>
                      <a:noFill/>
                    </a:ln>
                  </pic:spPr>
                </pic:pic>
              </a:graphicData>
            </a:graphic>
          </wp:inline>
        </w:drawing>
      </w:r>
      <w:r w:rsidRPr="002637E9">
        <w:rPr>
          <w:rFonts w:asciiTheme="minorHAnsi" w:hAnsiTheme="minorHAnsi" w:cstheme="minorHAnsi"/>
        </w:rPr>
        <w:fldChar w:fldCharType="end"/>
      </w:r>
      <w:r>
        <w:rPr>
          <w:rFonts w:asciiTheme="minorHAnsi" w:hAnsiTheme="minorHAnsi" w:cstheme="minorHAnsi"/>
        </w:rPr>
        <w:t xml:space="preserve"> </w:t>
      </w:r>
      <w:r w:rsidR="00DA7257">
        <w:rPr>
          <w:rFonts w:asciiTheme="minorHAnsi" w:hAnsiTheme="minorHAnsi" w:cstheme="minorHAnsi"/>
        </w:rPr>
        <w:t xml:space="preserve"> </w:t>
      </w:r>
      <w:r w:rsidRPr="002637E9">
        <w:rPr>
          <w:rFonts w:asciiTheme="minorHAnsi" w:hAnsiTheme="minorHAnsi" w:cstheme="minorHAnsi"/>
        </w:rPr>
        <w:t xml:space="preserve">Afrika </w:t>
      </w:r>
    </w:p>
    <w:p w14:paraId="6D96AADD" w14:textId="77777777" w:rsidR="002637E9" w:rsidRPr="002637E9" w:rsidRDefault="002637E9" w:rsidP="002637E9">
      <w:pPr>
        <w:rPr>
          <w:rFonts w:asciiTheme="minorHAnsi" w:hAnsiTheme="minorHAnsi" w:cstheme="minorHAnsi"/>
        </w:rPr>
      </w:pPr>
    </w:p>
    <w:p w14:paraId="1B495D97" w14:textId="77777777" w:rsidR="002637E9" w:rsidRDefault="002637E9" w:rsidP="003A5CCF">
      <w:pPr>
        <w:spacing w:line="340" w:lineRule="exact"/>
        <w:rPr>
          <w:rFonts w:asciiTheme="minorHAnsi" w:hAnsiTheme="minorHAnsi" w:cstheme="minorHAnsi"/>
        </w:rPr>
      </w:pPr>
      <w:r w:rsidRPr="002637E9">
        <w:rPr>
          <w:rFonts w:asciiTheme="minorHAnsi" w:hAnsiTheme="minorHAnsi" w:cstheme="minorHAnsi"/>
        </w:rPr>
        <w:t xml:space="preserve">We zijn aan de kust van Oost-Afrika, in de Keniaanse stad </w:t>
      </w:r>
      <w:proofErr w:type="spellStart"/>
      <w:r w:rsidRPr="002637E9">
        <w:rPr>
          <w:rFonts w:asciiTheme="minorHAnsi" w:hAnsiTheme="minorHAnsi" w:cstheme="minorHAnsi"/>
        </w:rPr>
        <w:t>Malindi</w:t>
      </w:r>
      <w:proofErr w:type="spellEnd"/>
      <w:r w:rsidRPr="002637E9">
        <w:rPr>
          <w:rFonts w:asciiTheme="minorHAnsi" w:hAnsiTheme="minorHAnsi" w:cstheme="minorHAnsi"/>
        </w:rPr>
        <w:t xml:space="preserve">. Het is een kleine stad met ongeveer 100.000 inwoners, waar mensen uit verschillende regio’s en met verschillende religieuze achtergronden met elkaar samenleven. Maar veel christenen en de moslims kijken wel neer op de inheemse religieuze tradities van een specifieke bevolkingsgroep, de </w:t>
      </w:r>
      <w:proofErr w:type="spellStart"/>
      <w:r w:rsidRPr="002637E9">
        <w:rPr>
          <w:rFonts w:asciiTheme="minorHAnsi" w:hAnsiTheme="minorHAnsi" w:cstheme="minorHAnsi"/>
        </w:rPr>
        <w:t>Mijikenda</w:t>
      </w:r>
      <w:proofErr w:type="spellEnd"/>
      <w:r w:rsidRPr="002637E9">
        <w:rPr>
          <w:rFonts w:asciiTheme="minorHAnsi" w:hAnsiTheme="minorHAnsi" w:cstheme="minorHAnsi"/>
        </w:rPr>
        <w:t xml:space="preserve">. Die zien zij als achterhaald en primitief, of ze associëren ze met de duivel of hekserij. Dat is </w:t>
      </w:r>
      <w:proofErr w:type="spellStart"/>
      <w:r w:rsidRPr="002637E9">
        <w:rPr>
          <w:rFonts w:asciiTheme="minorHAnsi" w:hAnsiTheme="minorHAnsi" w:cstheme="minorHAnsi"/>
        </w:rPr>
        <w:t>Katoi</w:t>
      </w:r>
      <w:proofErr w:type="spellEnd"/>
      <w:r w:rsidRPr="002637E9">
        <w:rPr>
          <w:rFonts w:asciiTheme="minorHAnsi" w:hAnsiTheme="minorHAnsi" w:cstheme="minorHAnsi"/>
        </w:rPr>
        <w:t xml:space="preserve"> </w:t>
      </w:r>
      <w:proofErr w:type="spellStart"/>
      <w:r w:rsidRPr="002637E9">
        <w:rPr>
          <w:rFonts w:asciiTheme="minorHAnsi" w:hAnsiTheme="minorHAnsi" w:cstheme="minorHAnsi"/>
        </w:rPr>
        <w:t>wa</w:t>
      </w:r>
      <w:proofErr w:type="spellEnd"/>
      <w:r w:rsidRPr="002637E9">
        <w:rPr>
          <w:rFonts w:asciiTheme="minorHAnsi" w:hAnsiTheme="minorHAnsi" w:cstheme="minorHAnsi"/>
        </w:rPr>
        <w:t xml:space="preserve"> </w:t>
      </w:r>
      <w:proofErr w:type="spellStart"/>
      <w:r w:rsidRPr="002637E9">
        <w:rPr>
          <w:rFonts w:asciiTheme="minorHAnsi" w:hAnsiTheme="minorHAnsi" w:cstheme="minorHAnsi"/>
        </w:rPr>
        <w:t>Tabaka</w:t>
      </w:r>
      <w:proofErr w:type="spellEnd"/>
      <w:r w:rsidRPr="002637E9">
        <w:rPr>
          <w:rFonts w:asciiTheme="minorHAnsi" w:hAnsiTheme="minorHAnsi" w:cstheme="minorHAnsi"/>
        </w:rPr>
        <w:t xml:space="preserve"> een doorn in het oog. </w:t>
      </w:r>
      <w:proofErr w:type="spellStart"/>
      <w:r w:rsidRPr="002637E9">
        <w:rPr>
          <w:rFonts w:asciiTheme="minorHAnsi" w:hAnsiTheme="minorHAnsi" w:cstheme="minorHAnsi"/>
        </w:rPr>
        <w:t>Katoi</w:t>
      </w:r>
      <w:proofErr w:type="spellEnd"/>
      <w:r w:rsidRPr="002637E9">
        <w:rPr>
          <w:rFonts w:asciiTheme="minorHAnsi" w:hAnsiTheme="minorHAnsi" w:cstheme="minorHAnsi"/>
        </w:rPr>
        <w:t xml:space="preserve"> </w:t>
      </w:r>
      <w:proofErr w:type="spellStart"/>
      <w:r w:rsidRPr="002637E9">
        <w:rPr>
          <w:rFonts w:asciiTheme="minorHAnsi" w:hAnsiTheme="minorHAnsi" w:cstheme="minorHAnsi"/>
        </w:rPr>
        <w:t>wa</w:t>
      </w:r>
      <w:proofErr w:type="spellEnd"/>
      <w:r w:rsidRPr="002637E9">
        <w:rPr>
          <w:rFonts w:asciiTheme="minorHAnsi" w:hAnsiTheme="minorHAnsi" w:cstheme="minorHAnsi"/>
        </w:rPr>
        <w:t xml:space="preserve"> </w:t>
      </w:r>
      <w:proofErr w:type="spellStart"/>
      <w:r w:rsidRPr="002637E9">
        <w:rPr>
          <w:rFonts w:asciiTheme="minorHAnsi" w:hAnsiTheme="minorHAnsi" w:cstheme="minorHAnsi"/>
        </w:rPr>
        <w:t>Tabaka</w:t>
      </w:r>
      <w:proofErr w:type="spellEnd"/>
      <w:r w:rsidRPr="002637E9">
        <w:rPr>
          <w:rFonts w:asciiTheme="minorHAnsi" w:hAnsiTheme="minorHAnsi" w:cstheme="minorHAnsi"/>
        </w:rPr>
        <w:t xml:space="preserve"> staat in </w:t>
      </w:r>
      <w:proofErr w:type="spellStart"/>
      <w:r w:rsidRPr="002637E9">
        <w:rPr>
          <w:rFonts w:asciiTheme="minorHAnsi" w:hAnsiTheme="minorHAnsi" w:cstheme="minorHAnsi"/>
        </w:rPr>
        <w:t>Malindi</w:t>
      </w:r>
      <w:proofErr w:type="spellEnd"/>
      <w:r w:rsidRPr="002637E9">
        <w:rPr>
          <w:rFonts w:asciiTheme="minorHAnsi" w:hAnsiTheme="minorHAnsi" w:cstheme="minorHAnsi"/>
        </w:rPr>
        <w:t xml:space="preserve"> bekend als een boegbeeld van de zogenaamde ‘Kaya-hiphop’ beweging. </w:t>
      </w:r>
      <w:proofErr w:type="spellStart"/>
      <w:r w:rsidRPr="002637E9">
        <w:rPr>
          <w:rFonts w:asciiTheme="minorHAnsi" w:hAnsiTheme="minorHAnsi" w:cstheme="minorHAnsi"/>
        </w:rPr>
        <w:t>Katoi</w:t>
      </w:r>
      <w:proofErr w:type="spellEnd"/>
      <w:r w:rsidRPr="002637E9">
        <w:rPr>
          <w:rFonts w:asciiTheme="minorHAnsi" w:hAnsiTheme="minorHAnsi" w:cstheme="minorHAnsi"/>
        </w:rPr>
        <w:t xml:space="preserve"> gebruikt muziek om zijn ideeën uit te dragen over de manier waarop moslims, christenen en mensen die de tradities van de </w:t>
      </w:r>
      <w:proofErr w:type="spellStart"/>
      <w:r w:rsidRPr="002637E9">
        <w:rPr>
          <w:rFonts w:asciiTheme="minorHAnsi" w:hAnsiTheme="minorHAnsi" w:cstheme="minorHAnsi"/>
        </w:rPr>
        <w:t>Mijikenda</w:t>
      </w:r>
      <w:proofErr w:type="spellEnd"/>
      <w:r w:rsidRPr="002637E9">
        <w:rPr>
          <w:rFonts w:asciiTheme="minorHAnsi" w:hAnsiTheme="minorHAnsi" w:cstheme="minorHAnsi"/>
        </w:rPr>
        <w:t xml:space="preserve"> volgen met elkaar zouden moeten samenleven. </w:t>
      </w:r>
    </w:p>
    <w:p w14:paraId="6EAC3DF7" w14:textId="77777777" w:rsidR="002637E9" w:rsidRPr="002637E9" w:rsidRDefault="002637E9" w:rsidP="002637E9">
      <w:pPr>
        <w:rPr>
          <w:rFonts w:asciiTheme="minorHAnsi" w:hAnsiTheme="minorHAnsi" w:cstheme="minorHAnsi"/>
        </w:rPr>
      </w:pPr>
    </w:p>
    <w:p w14:paraId="68982DAA" w14:textId="6F483C41" w:rsidR="002637E9" w:rsidRPr="002637E9" w:rsidRDefault="00803DA3" w:rsidP="002637E9">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413C6B65" wp14:editId="1E15AD76">
                <wp:simplePos x="0" y="0"/>
                <wp:positionH relativeFrom="column">
                  <wp:posOffset>2748077</wp:posOffset>
                </wp:positionH>
                <wp:positionV relativeFrom="paragraph">
                  <wp:posOffset>1468741</wp:posOffset>
                </wp:positionV>
                <wp:extent cx="330741" cy="301558"/>
                <wp:effectExtent l="0" t="0" r="12700" b="16510"/>
                <wp:wrapNone/>
                <wp:docPr id="744321316" name="Ovaal 7"/>
                <wp:cNvGraphicFramePr/>
                <a:graphic xmlns:a="http://schemas.openxmlformats.org/drawingml/2006/main">
                  <a:graphicData uri="http://schemas.microsoft.com/office/word/2010/wordprocessingShape">
                    <wps:wsp>
                      <wps:cNvSpPr/>
                      <wps:spPr>
                        <a:xfrm>
                          <a:off x="0" y="0"/>
                          <a:ext cx="330741" cy="30155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5CD2D" id="Ovaal 7" o:spid="_x0000_s1026" style="position:absolute;margin-left:216.4pt;margin-top:115.65pt;width:26.0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" filled="f" strokecolor="black [3200]" strokeweight="1pt">
                <v:stroke joinstyle="miter"/>
              </v:oval>
            </w:pict>
          </mc:Fallback>
        </mc:AlternateContent>
      </w:r>
      <w:r w:rsidR="002637E9" w:rsidRPr="002637E9">
        <w:rPr>
          <w:rFonts w:asciiTheme="minorHAnsi" w:hAnsiTheme="minorHAnsi" w:cstheme="minorHAnsi"/>
        </w:rPr>
        <w:fldChar w:fldCharType="begin"/>
      </w:r>
      <w:r w:rsidR="002637E9" w:rsidRPr="002637E9">
        <w:rPr>
          <w:rFonts w:asciiTheme="minorHAnsi" w:hAnsiTheme="minorHAnsi" w:cstheme="minorHAnsi"/>
        </w:rPr>
        <w:instrText xml:space="preserve"> INCLUDEPICTURE "https://omstredenzaken.nl/wp-content/uploads/sites/365/2023/09/image-1-1024x498.png" \* MERGEFORMATINET </w:instrText>
      </w:r>
      <w:r w:rsidR="002637E9" w:rsidRPr="002637E9">
        <w:rPr>
          <w:rFonts w:asciiTheme="minorHAnsi" w:hAnsiTheme="minorHAnsi" w:cstheme="minorHAnsi"/>
        </w:rPr>
        <w:fldChar w:fldCharType="separate"/>
      </w:r>
      <w:r w:rsidR="002637E9" w:rsidRPr="002637E9">
        <w:rPr>
          <w:rFonts w:asciiTheme="minorHAnsi" w:hAnsiTheme="minorHAnsi" w:cstheme="minorHAnsi"/>
          <w:noProof/>
        </w:rPr>
        <w:drawing>
          <wp:inline distT="0" distB="0" distL="0" distR="0" wp14:anchorId="33DE9F82" wp14:editId="7174C1BF">
            <wp:extent cx="4525694" cy="2198451"/>
            <wp:effectExtent l="0" t="0" r="0" b="0"/>
            <wp:docPr id="299600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6340" cy="2208480"/>
                    </a:xfrm>
                    <a:prstGeom prst="rect">
                      <a:avLst/>
                    </a:prstGeom>
                    <a:noFill/>
                    <a:ln>
                      <a:noFill/>
                    </a:ln>
                  </pic:spPr>
                </pic:pic>
              </a:graphicData>
            </a:graphic>
          </wp:inline>
        </w:drawing>
      </w:r>
      <w:r w:rsidR="002637E9" w:rsidRPr="002637E9">
        <w:rPr>
          <w:rFonts w:asciiTheme="minorHAnsi" w:hAnsiTheme="minorHAnsi" w:cstheme="minorHAnsi"/>
        </w:rPr>
        <w:fldChar w:fldCharType="end"/>
      </w:r>
      <w:r w:rsidR="00DA7257">
        <w:rPr>
          <w:rFonts w:asciiTheme="minorHAnsi" w:hAnsiTheme="minorHAnsi" w:cstheme="minorHAnsi"/>
        </w:rPr>
        <w:t xml:space="preserve">  </w:t>
      </w:r>
      <w:proofErr w:type="spellStart"/>
      <w:r w:rsidR="002637E9" w:rsidRPr="002637E9">
        <w:rPr>
          <w:rFonts w:asciiTheme="minorHAnsi" w:hAnsiTheme="minorHAnsi" w:cstheme="minorHAnsi"/>
        </w:rPr>
        <w:t>Malindi</w:t>
      </w:r>
      <w:proofErr w:type="spellEnd"/>
      <w:r w:rsidR="002637E9" w:rsidRPr="002637E9">
        <w:rPr>
          <w:rFonts w:asciiTheme="minorHAnsi" w:hAnsiTheme="minorHAnsi" w:cstheme="minorHAnsi"/>
        </w:rPr>
        <w:t xml:space="preserve"> </w:t>
      </w:r>
    </w:p>
    <w:p w14:paraId="37A21232" w14:textId="77777777" w:rsidR="00D86E17" w:rsidRDefault="00D86E17" w:rsidP="002637E9">
      <w:pPr>
        <w:rPr>
          <w:rFonts w:asciiTheme="minorHAnsi" w:hAnsiTheme="minorHAnsi" w:cstheme="minorHAnsi"/>
          <w:b/>
          <w:bCs/>
        </w:rPr>
      </w:pPr>
    </w:p>
    <w:p w14:paraId="35FD60B9" w14:textId="77777777" w:rsidR="00D86E17" w:rsidRDefault="00D86E17" w:rsidP="002637E9">
      <w:pPr>
        <w:rPr>
          <w:rFonts w:asciiTheme="minorHAnsi" w:hAnsiTheme="minorHAnsi" w:cstheme="minorHAnsi"/>
          <w:b/>
          <w:bCs/>
        </w:rPr>
      </w:pPr>
    </w:p>
    <w:p w14:paraId="702796EA" w14:textId="77777777" w:rsidR="004A4575" w:rsidRDefault="004A4575" w:rsidP="002637E9">
      <w:pPr>
        <w:rPr>
          <w:rFonts w:asciiTheme="minorHAnsi" w:hAnsiTheme="minorHAnsi" w:cstheme="minorHAnsi"/>
          <w:b/>
          <w:bCs/>
        </w:rPr>
      </w:pPr>
    </w:p>
    <w:p w14:paraId="4C495163" w14:textId="77777777" w:rsidR="004A4575" w:rsidRDefault="004A4575" w:rsidP="002637E9">
      <w:pPr>
        <w:rPr>
          <w:rFonts w:asciiTheme="minorHAnsi" w:hAnsiTheme="minorHAnsi" w:cstheme="minorHAnsi"/>
          <w:b/>
          <w:bCs/>
        </w:rPr>
      </w:pPr>
    </w:p>
    <w:p w14:paraId="311CBB5C" w14:textId="5FA0C6F4" w:rsidR="002637E9" w:rsidRPr="002637E9" w:rsidRDefault="002637E9" w:rsidP="004A4575">
      <w:pPr>
        <w:pStyle w:val="Kop2"/>
      </w:pPr>
      <w:bookmarkStart w:id="4" w:name="_Toc159261282"/>
      <w:r w:rsidRPr="002637E9">
        <w:lastRenderedPageBreak/>
        <w:t xml:space="preserve">Kaya bossen en hun bewoners, de </w:t>
      </w:r>
      <w:proofErr w:type="spellStart"/>
      <w:r w:rsidRPr="002637E9">
        <w:t>Mijikenda</w:t>
      </w:r>
      <w:bookmarkEnd w:id="4"/>
      <w:proofErr w:type="spellEnd"/>
      <w:r w:rsidRPr="002637E9">
        <w:t> </w:t>
      </w:r>
    </w:p>
    <w:p w14:paraId="786A753B" w14:textId="77777777" w:rsidR="007C2A56" w:rsidRDefault="007C2A56" w:rsidP="007C2A56">
      <w:pPr>
        <w:rPr>
          <w:rFonts w:asciiTheme="minorHAnsi" w:hAnsiTheme="minorHAnsi" w:cstheme="minorHAnsi"/>
        </w:rPr>
      </w:pPr>
    </w:p>
    <w:p w14:paraId="3A221BCA" w14:textId="77777777" w:rsidR="003878BE" w:rsidRDefault="003878BE" w:rsidP="00813586">
      <w:pPr>
        <w:spacing w:line="340" w:lineRule="exact"/>
        <w:rPr>
          <w:rFonts w:asciiTheme="minorHAnsi" w:hAnsiTheme="minorHAnsi" w:cstheme="minorHAnsi"/>
        </w:rPr>
      </w:pPr>
      <w:r w:rsidRPr="003878BE">
        <w:rPr>
          <w:rFonts w:asciiTheme="minorHAnsi" w:hAnsiTheme="minorHAnsi" w:cstheme="minorHAnsi"/>
        </w:rPr>
        <w:t xml:space="preserve">De term ‘Kaya’ verwijst naar de heilige bossen van de </w:t>
      </w:r>
      <w:proofErr w:type="spellStart"/>
      <w:r w:rsidRPr="003878BE">
        <w:rPr>
          <w:rFonts w:asciiTheme="minorHAnsi" w:hAnsiTheme="minorHAnsi" w:cstheme="minorHAnsi"/>
        </w:rPr>
        <w:t>Mijikenda</w:t>
      </w:r>
      <w:proofErr w:type="spellEnd"/>
      <w:r w:rsidRPr="003878BE">
        <w:rPr>
          <w:rFonts w:asciiTheme="minorHAnsi" w:hAnsiTheme="minorHAnsi" w:cstheme="minorHAnsi"/>
        </w:rPr>
        <w:t xml:space="preserve">. Kaya bossen fungeerden oorspronkelijk als verdedigbare nederzettingen die op heuveltoppen in bossen zijn gebouwd. De bouwers en bewoners ervan waren de </w:t>
      </w:r>
      <w:proofErr w:type="spellStart"/>
      <w:r w:rsidRPr="003878BE">
        <w:rPr>
          <w:rFonts w:asciiTheme="minorHAnsi" w:hAnsiTheme="minorHAnsi" w:cstheme="minorHAnsi"/>
        </w:rPr>
        <w:t>Mijikenda</w:t>
      </w:r>
      <w:proofErr w:type="spellEnd"/>
      <w:r w:rsidRPr="003878BE">
        <w:rPr>
          <w:rFonts w:asciiTheme="minorHAnsi" w:hAnsiTheme="minorHAnsi" w:cstheme="minorHAnsi"/>
        </w:rPr>
        <w:t xml:space="preserve">, een Keniaanse bevolkingsgroep die bestaat uit negen verschillende subgroepen. Al wonen de </w:t>
      </w:r>
      <w:proofErr w:type="spellStart"/>
      <w:r w:rsidRPr="003878BE">
        <w:rPr>
          <w:rFonts w:asciiTheme="minorHAnsi" w:hAnsiTheme="minorHAnsi" w:cstheme="minorHAnsi"/>
        </w:rPr>
        <w:t>Mijikenda</w:t>
      </w:r>
      <w:proofErr w:type="spellEnd"/>
      <w:r w:rsidRPr="003878BE">
        <w:rPr>
          <w:rFonts w:asciiTheme="minorHAnsi" w:hAnsiTheme="minorHAnsi" w:cstheme="minorHAnsi"/>
        </w:rPr>
        <w:t xml:space="preserve"> niet meer in deze nederzettingen, ze beschouwen de Kaya bossen wel als een plek om rituelen uit te voeren en belangrijke ouderen te begraven. De Kaya bossen symboliseren dan ook de identiteit en eenheid van de </w:t>
      </w:r>
      <w:proofErr w:type="spellStart"/>
      <w:r w:rsidRPr="003878BE">
        <w:rPr>
          <w:rFonts w:asciiTheme="minorHAnsi" w:hAnsiTheme="minorHAnsi" w:cstheme="minorHAnsi"/>
        </w:rPr>
        <w:t>Mijikenda</w:t>
      </w:r>
      <w:proofErr w:type="spellEnd"/>
      <w:r w:rsidRPr="003878BE">
        <w:rPr>
          <w:rFonts w:asciiTheme="minorHAnsi" w:hAnsiTheme="minorHAnsi" w:cstheme="minorHAnsi"/>
        </w:rPr>
        <w:t>.</w:t>
      </w:r>
    </w:p>
    <w:p w14:paraId="312B5110" w14:textId="77777777" w:rsidR="00813586" w:rsidRDefault="00813586" w:rsidP="003878BE">
      <w:pPr>
        <w:rPr>
          <w:rFonts w:asciiTheme="minorHAnsi" w:hAnsiTheme="minorHAnsi" w:cstheme="minorHAnsi"/>
        </w:rPr>
      </w:pPr>
    </w:p>
    <w:p w14:paraId="33EB419B" w14:textId="77777777" w:rsidR="00813586" w:rsidRPr="003878BE" w:rsidRDefault="00813586" w:rsidP="003878BE">
      <w:pPr>
        <w:rPr>
          <w:rFonts w:asciiTheme="minorHAnsi" w:hAnsiTheme="minorHAnsi" w:cstheme="minorHAnsi"/>
        </w:rPr>
      </w:pPr>
    </w:p>
    <w:p w14:paraId="4990D6C5" w14:textId="73CB3657" w:rsidR="003878BE" w:rsidRDefault="008E0A62" w:rsidP="003878BE">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5F0A08A" wp14:editId="1A6C36BF">
                <wp:simplePos x="0" y="0"/>
                <wp:positionH relativeFrom="column">
                  <wp:posOffset>1414888</wp:posOffset>
                </wp:positionH>
                <wp:positionV relativeFrom="paragraph">
                  <wp:posOffset>1362224</wp:posOffset>
                </wp:positionV>
                <wp:extent cx="632298" cy="651753"/>
                <wp:effectExtent l="0" t="0" r="15875" b="8890"/>
                <wp:wrapNone/>
                <wp:docPr id="2039105943" name="Ovaal 8"/>
                <wp:cNvGraphicFramePr/>
                <a:graphic xmlns:a="http://schemas.openxmlformats.org/drawingml/2006/main">
                  <a:graphicData uri="http://schemas.microsoft.com/office/word/2010/wordprocessingShape">
                    <wps:wsp>
                      <wps:cNvSpPr/>
                      <wps:spPr>
                        <a:xfrm>
                          <a:off x="0" y="0"/>
                          <a:ext cx="632298" cy="65175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F5F054" id="Ovaal 8" o:spid="_x0000_s1026" style="position:absolute;margin-left:111.4pt;margin-top:107.25pt;width:49.8pt;height:5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" filled="f" strokecolor="black [3200]" strokeweight="1pt">
                <v:stroke joinstyle="miter"/>
              </v:oval>
            </w:pict>
          </mc:Fallback>
        </mc:AlternateContent>
      </w:r>
      <w:r w:rsidR="003878BE" w:rsidRPr="003878BE">
        <w:rPr>
          <w:rFonts w:asciiTheme="minorHAnsi" w:hAnsiTheme="minorHAnsi" w:cstheme="minorHAnsi"/>
        </w:rPr>
        <w:fldChar w:fldCharType="begin"/>
      </w:r>
      <w:r w:rsidR="003878BE" w:rsidRPr="003878BE">
        <w:rPr>
          <w:rFonts w:asciiTheme="minorHAnsi" w:hAnsiTheme="minorHAnsi" w:cstheme="minorHAnsi"/>
        </w:rPr>
        <w:instrText xml:space="preserve"> INCLUDEPICTURE "https://omstredenzaken.nl/wp-content/uploads/sites/365/2023/09/image-2-1024x859.png" \* MERGEFORMATINET </w:instrText>
      </w:r>
      <w:r w:rsidR="003878BE" w:rsidRPr="003878BE">
        <w:rPr>
          <w:rFonts w:asciiTheme="minorHAnsi" w:hAnsiTheme="minorHAnsi" w:cstheme="minorHAnsi"/>
        </w:rPr>
        <w:fldChar w:fldCharType="separate"/>
      </w:r>
      <w:r w:rsidR="003878BE" w:rsidRPr="003878BE">
        <w:rPr>
          <w:rFonts w:asciiTheme="minorHAnsi" w:hAnsiTheme="minorHAnsi" w:cstheme="minorHAnsi"/>
          <w:noProof/>
        </w:rPr>
        <w:drawing>
          <wp:inline distT="0" distB="0" distL="0" distR="0" wp14:anchorId="536DE61F" wp14:editId="655D64DD">
            <wp:extent cx="3054485" cy="2563261"/>
            <wp:effectExtent l="0" t="0" r="0" b="2540"/>
            <wp:docPr id="1911383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332" cy="2576559"/>
                    </a:xfrm>
                    <a:prstGeom prst="rect">
                      <a:avLst/>
                    </a:prstGeom>
                    <a:noFill/>
                    <a:ln>
                      <a:noFill/>
                    </a:ln>
                  </pic:spPr>
                </pic:pic>
              </a:graphicData>
            </a:graphic>
          </wp:inline>
        </w:drawing>
      </w:r>
      <w:r w:rsidR="003878BE" w:rsidRPr="003878BE">
        <w:rPr>
          <w:rFonts w:asciiTheme="minorHAnsi" w:hAnsiTheme="minorHAnsi" w:cstheme="minorHAnsi"/>
        </w:rPr>
        <w:fldChar w:fldCharType="end"/>
      </w:r>
    </w:p>
    <w:p w14:paraId="41776BE5" w14:textId="77777777" w:rsidR="00813586" w:rsidRDefault="00813586" w:rsidP="003878BE">
      <w:pPr>
        <w:rPr>
          <w:rFonts w:asciiTheme="minorHAnsi" w:hAnsiTheme="minorHAnsi" w:cstheme="minorHAnsi"/>
        </w:rPr>
      </w:pPr>
    </w:p>
    <w:p w14:paraId="5FF5F65B" w14:textId="77777777" w:rsidR="00813586" w:rsidRPr="003878BE" w:rsidRDefault="00813586" w:rsidP="003878BE">
      <w:pPr>
        <w:rPr>
          <w:rFonts w:asciiTheme="minorHAnsi" w:hAnsiTheme="minorHAnsi" w:cstheme="minorHAnsi"/>
        </w:rPr>
      </w:pPr>
    </w:p>
    <w:p w14:paraId="548C1ADB" w14:textId="77777777" w:rsidR="003878BE" w:rsidRPr="003878BE" w:rsidRDefault="003878BE" w:rsidP="00813586">
      <w:pPr>
        <w:spacing w:line="340" w:lineRule="exact"/>
        <w:rPr>
          <w:rFonts w:asciiTheme="minorHAnsi" w:hAnsiTheme="minorHAnsi" w:cstheme="minorHAnsi"/>
        </w:rPr>
      </w:pPr>
      <w:r w:rsidRPr="003878BE">
        <w:rPr>
          <w:rFonts w:asciiTheme="minorHAnsi" w:hAnsiTheme="minorHAnsi" w:cstheme="minorHAnsi"/>
        </w:rPr>
        <w:t xml:space="preserve">UNESCO heeft een aantal van deze Kaya bossen in 2008 opgenomen op de werelderfgoedlijst omdat het om unieke historische plekken gaat die belangrijk zijn voor veel </w:t>
      </w:r>
      <w:proofErr w:type="spellStart"/>
      <w:r w:rsidRPr="003878BE">
        <w:rPr>
          <w:rFonts w:asciiTheme="minorHAnsi" w:hAnsiTheme="minorHAnsi" w:cstheme="minorHAnsi"/>
        </w:rPr>
        <w:t>Mijikenda</w:t>
      </w:r>
      <w:proofErr w:type="spellEnd"/>
      <w:r w:rsidRPr="003878BE">
        <w:rPr>
          <w:rFonts w:asciiTheme="minorHAnsi" w:hAnsiTheme="minorHAnsi" w:cstheme="minorHAnsi"/>
        </w:rPr>
        <w:t xml:space="preserve"> en hun rituelen.</w:t>
      </w:r>
    </w:p>
    <w:p w14:paraId="302C8F38" w14:textId="77777777" w:rsidR="003A5CCF" w:rsidRDefault="003A5CCF" w:rsidP="007C2A56">
      <w:pPr>
        <w:rPr>
          <w:rFonts w:asciiTheme="minorHAnsi" w:hAnsiTheme="minorHAnsi" w:cstheme="minorHAnsi"/>
        </w:rPr>
      </w:pPr>
    </w:p>
    <w:p w14:paraId="26EEEA38" w14:textId="77777777" w:rsidR="00813586" w:rsidRDefault="00813586" w:rsidP="007C2A56">
      <w:pPr>
        <w:rPr>
          <w:rFonts w:asciiTheme="minorHAnsi" w:hAnsiTheme="minorHAnsi" w:cstheme="minorHAnsi"/>
        </w:rPr>
      </w:pPr>
    </w:p>
    <w:p w14:paraId="21DBADD2" w14:textId="44B370B0" w:rsidR="00813586" w:rsidRDefault="00ED5CF5" w:rsidP="00ED5CF5">
      <w:pPr>
        <w:pStyle w:val="Kop2"/>
      </w:pPr>
      <w:bookmarkStart w:id="5" w:name="_Toc159261283"/>
      <w:proofErr w:type="spellStart"/>
      <w:r>
        <w:t>Kambilolo</w:t>
      </w:r>
      <w:bookmarkEnd w:id="5"/>
      <w:proofErr w:type="spellEnd"/>
      <w:r>
        <w:t xml:space="preserve"> </w:t>
      </w:r>
    </w:p>
    <w:p w14:paraId="43E0DB12" w14:textId="77777777" w:rsidR="00ED5CF5" w:rsidRDefault="00ED5CF5" w:rsidP="00ED5CF5"/>
    <w:p w14:paraId="70EC6819" w14:textId="485ABB62" w:rsidR="00ED5CF5" w:rsidRDefault="000868C5" w:rsidP="000F4606">
      <w:pPr>
        <w:spacing w:line="340" w:lineRule="exact"/>
        <w:rPr>
          <w:rFonts w:asciiTheme="minorHAnsi" w:hAnsiTheme="minorHAnsi" w:cstheme="minorHAnsi"/>
        </w:rPr>
      </w:pPr>
      <w:r w:rsidRPr="000868C5">
        <w:rPr>
          <w:rFonts w:asciiTheme="minorHAnsi" w:hAnsiTheme="minorHAnsi" w:cstheme="minorHAnsi"/>
        </w:rPr>
        <w:t xml:space="preserve">In hun muziek en videoclips reageren Kaya-hiphopmuzikanten op de kritiek van christenen en moslims door met trots de tradities van de </w:t>
      </w:r>
      <w:proofErr w:type="spellStart"/>
      <w:r w:rsidRPr="000868C5">
        <w:rPr>
          <w:rFonts w:asciiTheme="minorHAnsi" w:hAnsiTheme="minorHAnsi" w:cstheme="minorHAnsi"/>
        </w:rPr>
        <w:t>Mijikenda</w:t>
      </w:r>
      <w:proofErr w:type="spellEnd"/>
      <w:r w:rsidRPr="000868C5">
        <w:rPr>
          <w:rFonts w:asciiTheme="minorHAnsi" w:hAnsiTheme="minorHAnsi" w:cstheme="minorHAnsi"/>
        </w:rPr>
        <w:t xml:space="preserve"> uit te dragen. Dit doen zij door elementen uit de cultuur en religie van de </w:t>
      </w:r>
      <w:proofErr w:type="spellStart"/>
      <w:r w:rsidRPr="000868C5">
        <w:rPr>
          <w:rFonts w:asciiTheme="minorHAnsi" w:hAnsiTheme="minorHAnsi" w:cstheme="minorHAnsi"/>
        </w:rPr>
        <w:t>Mijikenda</w:t>
      </w:r>
      <w:proofErr w:type="spellEnd"/>
      <w:r w:rsidRPr="000868C5">
        <w:rPr>
          <w:rFonts w:asciiTheme="minorHAnsi" w:hAnsiTheme="minorHAnsi" w:cstheme="minorHAnsi"/>
        </w:rPr>
        <w:t xml:space="preserve"> te combineren met hiphop muziek. Net zoals hiphopartiesten in andere delen van de wereld rappen Kaya-hiphopartiesten vaak over hun dagelijks leven en de problemen waar zij tegenaan lopen. </w:t>
      </w:r>
    </w:p>
    <w:p w14:paraId="0F6BDF2A" w14:textId="77777777" w:rsidR="000F4606" w:rsidRPr="000F4606" w:rsidRDefault="000F4606" w:rsidP="000F4606">
      <w:pPr>
        <w:spacing w:line="340" w:lineRule="exact"/>
        <w:rPr>
          <w:rFonts w:asciiTheme="minorHAnsi" w:hAnsiTheme="minorHAnsi" w:cstheme="minorHAnsi"/>
        </w:rPr>
      </w:pPr>
      <w:r w:rsidRPr="000F4606">
        <w:rPr>
          <w:rFonts w:asciiTheme="minorHAnsi" w:hAnsiTheme="minorHAnsi" w:cstheme="minorHAnsi"/>
        </w:rPr>
        <w:t xml:space="preserve">Het woord </w:t>
      </w:r>
      <w:proofErr w:type="spellStart"/>
      <w:r w:rsidRPr="000F4606">
        <w:rPr>
          <w:rFonts w:asciiTheme="minorHAnsi" w:hAnsiTheme="minorHAnsi" w:cstheme="minorHAnsi"/>
          <w:i/>
          <w:iCs/>
        </w:rPr>
        <w:t>kambilolo</w:t>
      </w:r>
      <w:proofErr w:type="spellEnd"/>
      <w:r w:rsidRPr="000F4606">
        <w:rPr>
          <w:rFonts w:asciiTheme="minorHAnsi" w:hAnsiTheme="minorHAnsi" w:cstheme="minorHAnsi"/>
        </w:rPr>
        <w:t xml:space="preserve"> betekent letterlijk ‘hagedis’. Het woord verwijst naar een dans die vaak door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-kinderen wordt uitgevoerd. In de muziekvideo van dit nummer komen traditionele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 dans, muziekinstrumenten, taal, kleding en huishoudelijke bezigheden uitgebreid aan bod. </w:t>
      </w:r>
    </w:p>
    <w:p w14:paraId="385D1990" w14:textId="77777777" w:rsidR="000F4606" w:rsidRPr="000F4606" w:rsidRDefault="000F4606" w:rsidP="000F4606">
      <w:pPr>
        <w:spacing w:line="340" w:lineRule="exact"/>
        <w:rPr>
          <w:rFonts w:asciiTheme="minorHAnsi" w:hAnsiTheme="minorHAnsi" w:cstheme="minorHAnsi"/>
        </w:rPr>
      </w:pPr>
      <w:r w:rsidRPr="000F4606">
        <w:rPr>
          <w:rFonts w:asciiTheme="minorHAnsi" w:hAnsiTheme="minorHAnsi" w:cstheme="minorHAnsi"/>
        </w:rPr>
        <w:lastRenderedPageBreak/>
        <w:t xml:space="preserve">In het eerste couplet nodigt </w:t>
      </w:r>
      <w:proofErr w:type="spellStart"/>
      <w:r w:rsidRPr="000F4606">
        <w:rPr>
          <w:rFonts w:asciiTheme="minorHAnsi" w:hAnsiTheme="minorHAnsi" w:cstheme="minorHAnsi"/>
        </w:rPr>
        <w:t>Katoi</w:t>
      </w:r>
      <w:proofErr w:type="spellEnd"/>
      <w:r w:rsidRPr="000F4606">
        <w:rPr>
          <w:rFonts w:asciiTheme="minorHAnsi" w:hAnsiTheme="minorHAnsi" w:cstheme="minorHAnsi"/>
        </w:rPr>
        <w:t xml:space="preserve"> zijn luisteraars uit om deel te nemen aan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-festiviteiten en dans. Hij moedigt ze aan om ‘vast te houden aan hun tradities’. Op deze manier probeert hij een gevoel van trots aan te wakkeren onder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-jongeren. </w:t>
      </w:r>
      <w:proofErr w:type="spellStart"/>
      <w:r w:rsidRPr="000F4606">
        <w:rPr>
          <w:rFonts w:asciiTheme="minorHAnsi" w:hAnsiTheme="minorHAnsi" w:cstheme="minorHAnsi"/>
        </w:rPr>
        <w:t>Katoi</w:t>
      </w:r>
      <w:proofErr w:type="spellEnd"/>
      <w:r w:rsidRPr="000F4606">
        <w:rPr>
          <w:rFonts w:asciiTheme="minorHAnsi" w:hAnsiTheme="minorHAnsi" w:cstheme="minorHAnsi"/>
        </w:rPr>
        <w:t xml:space="preserve"> vindt het belangrijk om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-jongeren trots te laten zijn op hun eigen achtergrond omdat veel jonge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 hun cultuur associëren met armoede en deze eigen cultuur de rug toekeren in hun zoektocht naar een beter leven. </w:t>
      </w:r>
    </w:p>
    <w:p w14:paraId="66AA71D7" w14:textId="77777777" w:rsidR="000F4606" w:rsidRPr="000F4606" w:rsidRDefault="000F4606" w:rsidP="000F4606">
      <w:pPr>
        <w:spacing w:line="340" w:lineRule="exact"/>
        <w:rPr>
          <w:rFonts w:asciiTheme="minorHAnsi" w:hAnsiTheme="minorHAnsi" w:cstheme="minorHAnsi"/>
        </w:rPr>
      </w:pPr>
      <w:r w:rsidRPr="000F4606">
        <w:rPr>
          <w:rFonts w:asciiTheme="minorHAnsi" w:hAnsiTheme="minorHAnsi" w:cstheme="minorHAnsi"/>
        </w:rPr>
        <w:t xml:space="preserve">Ook rapt </w:t>
      </w:r>
      <w:proofErr w:type="spellStart"/>
      <w:r w:rsidRPr="000F4606">
        <w:rPr>
          <w:rFonts w:asciiTheme="minorHAnsi" w:hAnsiTheme="minorHAnsi" w:cstheme="minorHAnsi"/>
        </w:rPr>
        <w:t>Katoi</w:t>
      </w:r>
      <w:proofErr w:type="spellEnd"/>
      <w:r w:rsidRPr="000F4606">
        <w:rPr>
          <w:rFonts w:asciiTheme="minorHAnsi" w:hAnsiTheme="minorHAnsi" w:cstheme="minorHAnsi"/>
        </w:rPr>
        <w:t xml:space="preserve"> over hoe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 de Kaya bossen hebben verlaten en hun tradities hebben losgelaten, wat tot verdeeldheid heeft geleid omdat veel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 moslim of christen zijn geworden. Als reactie moedigt hij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-jongeren aan om zich te verenigen. Want alleen gezamenlijk kunnen de jongeren hun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-tradities bewaren en hun trots behouden. Om zijn pleidooi kracht bij te zetten moedigt </w:t>
      </w:r>
      <w:proofErr w:type="spellStart"/>
      <w:r w:rsidRPr="000F4606">
        <w:rPr>
          <w:rFonts w:asciiTheme="minorHAnsi" w:hAnsiTheme="minorHAnsi" w:cstheme="minorHAnsi"/>
        </w:rPr>
        <w:t>Katoi</w:t>
      </w:r>
      <w:proofErr w:type="spellEnd"/>
      <w:r w:rsidRPr="000F4606">
        <w:rPr>
          <w:rFonts w:asciiTheme="minorHAnsi" w:hAnsiTheme="minorHAnsi" w:cstheme="minorHAnsi"/>
        </w:rPr>
        <w:t xml:space="preserve"> zijn luisteraars aan om ‘het Keniaanse volkslied te zingen’ en goed te begrijpen. Aangezien het Keniaanse volkslied waarden zoals rechtvaardigheid, vrede en broederschap benadrukt, suggereert </w:t>
      </w:r>
      <w:proofErr w:type="spellStart"/>
      <w:r w:rsidRPr="000F4606">
        <w:rPr>
          <w:rFonts w:asciiTheme="minorHAnsi" w:hAnsiTheme="minorHAnsi" w:cstheme="minorHAnsi"/>
        </w:rPr>
        <w:t>Katoi</w:t>
      </w:r>
      <w:proofErr w:type="spellEnd"/>
      <w:r w:rsidRPr="000F4606">
        <w:rPr>
          <w:rFonts w:asciiTheme="minorHAnsi" w:hAnsiTheme="minorHAnsi" w:cstheme="minorHAnsi"/>
        </w:rPr>
        <w:t xml:space="preserve"> dat deze Keniaanse waarden alleen werkelijkheid kunnen worden wanneer de </w:t>
      </w:r>
      <w:proofErr w:type="spellStart"/>
      <w:r w:rsidRPr="000F4606">
        <w:rPr>
          <w:rFonts w:asciiTheme="minorHAnsi" w:hAnsiTheme="minorHAnsi" w:cstheme="minorHAnsi"/>
        </w:rPr>
        <w:t>Mijikenda</w:t>
      </w:r>
      <w:proofErr w:type="spellEnd"/>
      <w:r w:rsidRPr="000F4606">
        <w:rPr>
          <w:rFonts w:asciiTheme="minorHAnsi" w:hAnsiTheme="minorHAnsi" w:cstheme="minorHAnsi"/>
        </w:rPr>
        <w:t xml:space="preserve"> zich verenigen en ook door andere Kenianen die moslim of christen zijn als volwaardige Kenianen worden gezien.</w:t>
      </w:r>
    </w:p>
    <w:p w14:paraId="0FFB832C" w14:textId="77777777" w:rsidR="000F4606" w:rsidRPr="000868C5" w:rsidRDefault="000F4606" w:rsidP="000F4606">
      <w:pPr>
        <w:spacing w:line="340" w:lineRule="exact"/>
        <w:rPr>
          <w:rFonts w:asciiTheme="minorHAnsi" w:hAnsiTheme="minorHAnsi" w:cstheme="minorHAnsi"/>
        </w:rPr>
      </w:pPr>
    </w:p>
    <w:p w14:paraId="166B4396" w14:textId="77777777" w:rsidR="00F05D2B" w:rsidRPr="00E5514F" w:rsidRDefault="00F05D2B" w:rsidP="000276EA">
      <w:pPr>
        <w:pStyle w:val="Kop2"/>
      </w:pPr>
      <w:bookmarkStart w:id="6" w:name="_Toc159261284"/>
      <w:r w:rsidRPr="00E5514F">
        <w:t>Religie zit ook in popmuziek</w:t>
      </w:r>
      <w:bookmarkEnd w:id="6"/>
    </w:p>
    <w:p w14:paraId="236D217F" w14:textId="77777777" w:rsidR="000F4606" w:rsidRDefault="000F4606" w:rsidP="00837924"/>
    <w:p w14:paraId="0D6F9ED7" w14:textId="04F077CE" w:rsidR="002A3AD4" w:rsidRPr="002A3AD4" w:rsidRDefault="002A3AD4" w:rsidP="002A3AD4">
      <w:pPr>
        <w:spacing w:line="340" w:lineRule="exact"/>
        <w:rPr>
          <w:rFonts w:asciiTheme="minorHAnsi" w:hAnsiTheme="minorHAnsi" w:cstheme="minorHAnsi"/>
        </w:rPr>
      </w:pPr>
      <w:r w:rsidRPr="002A3AD4">
        <w:rPr>
          <w:rFonts w:asciiTheme="minorHAnsi" w:hAnsiTheme="minorHAnsi" w:cstheme="minorHAnsi"/>
        </w:rPr>
        <w:t xml:space="preserve">De Kaya hiphop van </w:t>
      </w:r>
      <w:proofErr w:type="spellStart"/>
      <w:r w:rsidRPr="002A3AD4">
        <w:rPr>
          <w:rFonts w:asciiTheme="minorHAnsi" w:hAnsiTheme="minorHAnsi" w:cstheme="minorHAnsi"/>
        </w:rPr>
        <w:t>Katoi</w:t>
      </w:r>
      <w:proofErr w:type="spellEnd"/>
      <w:r w:rsidRPr="002A3AD4">
        <w:rPr>
          <w:rFonts w:asciiTheme="minorHAnsi" w:hAnsiTheme="minorHAnsi" w:cstheme="minorHAnsi"/>
        </w:rPr>
        <w:t xml:space="preserve"> </w:t>
      </w:r>
      <w:proofErr w:type="spellStart"/>
      <w:r w:rsidRPr="002A3AD4">
        <w:rPr>
          <w:rFonts w:asciiTheme="minorHAnsi" w:hAnsiTheme="minorHAnsi" w:cstheme="minorHAnsi"/>
        </w:rPr>
        <w:t>wa</w:t>
      </w:r>
      <w:proofErr w:type="spellEnd"/>
      <w:r w:rsidRPr="002A3AD4">
        <w:rPr>
          <w:rFonts w:asciiTheme="minorHAnsi" w:hAnsiTheme="minorHAnsi" w:cstheme="minorHAnsi"/>
        </w:rPr>
        <w:t xml:space="preserve"> </w:t>
      </w:r>
      <w:proofErr w:type="spellStart"/>
      <w:r w:rsidRPr="002A3AD4">
        <w:rPr>
          <w:rFonts w:asciiTheme="minorHAnsi" w:hAnsiTheme="minorHAnsi" w:cstheme="minorHAnsi"/>
        </w:rPr>
        <w:t>Tabaka</w:t>
      </w:r>
      <w:proofErr w:type="spellEnd"/>
      <w:r w:rsidRPr="002A3AD4">
        <w:rPr>
          <w:rFonts w:asciiTheme="minorHAnsi" w:hAnsiTheme="minorHAnsi" w:cstheme="minorHAnsi"/>
        </w:rPr>
        <w:t xml:space="preserve"> laat ons zien hoe we religie niet alleen kunnen terugvinden in heilige boeken zoals de Bijbel of de Koran of in religieuze rituelen zoals gebeden of religieuze feestdagen, maar ook in populaire cultuur zoals de muziek en videoclips van jonge hiphopartiesten. Daarnaast laat de muziek van </w:t>
      </w:r>
      <w:proofErr w:type="spellStart"/>
      <w:r w:rsidRPr="002A3AD4">
        <w:rPr>
          <w:rFonts w:asciiTheme="minorHAnsi" w:hAnsiTheme="minorHAnsi" w:cstheme="minorHAnsi"/>
        </w:rPr>
        <w:t>Katoi</w:t>
      </w:r>
      <w:proofErr w:type="spellEnd"/>
      <w:r w:rsidRPr="002A3AD4">
        <w:rPr>
          <w:rFonts w:asciiTheme="minorHAnsi" w:hAnsiTheme="minorHAnsi" w:cstheme="minorHAnsi"/>
        </w:rPr>
        <w:t xml:space="preserve"> zien hoe hiphop aan </w:t>
      </w:r>
      <w:proofErr w:type="spellStart"/>
      <w:r w:rsidRPr="002A3AD4">
        <w:rPr>
          <w:rFonts w:asciiTheme="minorHAnsi" w:hAnsiTheme="minorHAnsi" w:cstheme="minorHAnsi"/>
        </w:rPr>
        <w:t>Mijikenda</w:t>
      </w:r>
      <w:proofErr w:type="spellEnd"/>
      <w:r w:rsidRPr="002A3AD4">
        <w:rPr>
          <w:rFonts w:asciiTheme="minorHAnsi" w:hAnsiTheme="minorHAnsi" w:cstheme="minorHAnsi"/>
        </w:rPr>
        <w:t xml:space="preserve"> jongeren een podium biedt om op een kritische en creatieve manier commentaar te geven op de maatschappij waarin zij leven. Kaya hiphop biedt jonge </w:t>
      </w:r>
      <w:proofErr w:type="spellStart"/>
      <w:r w:rsidRPr="002A3AD4">
        <w:rPr>
          <w:rFonts w:asciiTheme="minorHAnsi" w:hAnsiTheme="minorHAnsi" w:cstheme="minorHAnsi"/>
        </w:rPr>
        <w:t>Mijikenda</w:t>
      </w:r>
      <w:proofErr w:type="spellEnd"/>
      <w:r w:rsidRPr="002A3AD4">
        <w:rPr>
          <w:rFonts w:asciiTheme="minorHAnsi" w:hAnsiTheme="minorHAnsi" w:cstheme="minorHAnsi"/>
        </w:rPr>
        <w:t xml:space="preserve"> muzikanten in </w:t>
      </w:r>
      <w:proofErr w:type="spellStart"/>
      <w:r w:rsidRPr="002A3AD4">
        <w:rPr>
          <w:rFonts w:asciiTheme="minorHAnsi" w:hAnsiTheme="minorHAnsi" w:cstheme="minorHAnsi"/>
        </w:rPr>
        <w:t>Malindi</w:t>
      </w:r>
      <w:proofErr w:type="spellEnd"/>
      <w:r w:rsidRPr="002A3AD4">
        <w:rPr>
          <w:rFonts w:asciiTheme="minorHAnsi" w:hAnsiTheme="minorHAnsi" w:cstheme="minorHAnsi"/>
        </w:rPr>
        <w:t xml:space="preserve"> de mogelijkheid om hun talenten, trots en interesse in </w:t>
      </w:r>
      <w:proofErr w:type="spellStart"/>
      <w:r w:rsidRPr="002A3AD4">
        <w:rPr>
          <w:rFonts w:asciiTheme="minorHAnsi" w:hAnsiTheme="minorHAnsi" w:cstheme="minorHAnsi"/>
        </w:rPr>
        <w:t>Mijikenda</w:t>
      </w:r>
      <w:proofErr w:type="spellEnd"/>
      <w:r w:rsidRPr="002A3AD4">
        <w:rPr>
          <w:rFonts w:asciiTheme="minorHAnsi" w:hAnsiTheme="minorHAnsi" w:cstheme="minorHAnsi"/>
        </w:rPr>
        <w:t xml:space="preserve"> cultuur en religie te verkennen en te ontwikkelen, en te pleiten voor de acceptatie en gelijkwaardigheid van de </w:t>
      </w:r>
      <w:proofErr w:type="spellStart"/>
      <w:r w:rsidRPr="002A3AD4">
        <w:rPr>
          <w:rFonts w:asciiTheme="minorHAnsi" w:hAnsiTheme="minorHAnsi" w:cstheme="minorHAnsi"/>
        </w:rPr>
        <w:t>Mijikenda</w:t>
      </w:r>
      <w:proofErr w:type="spellEnd"/>
      <w:r w:rsidRPr="002A3AD4">
        <w:rPr>
          <w:rFonts w:asciiTheme="minorHAnsi" w:hAnsiTheme="minorHAnsi" w:cstheme="minorHAnsi"/>
        </w:rPr>
        <w:t>, hun cultuur en hun religie in Kenia.</w:t>
      </w:r>
    </w:p>
    <w:p w14:paraId="2E5C1AFB" w14:textId="77777777" w:rsidR="000F4606" w:rsidRDefault="000F4606" w:rsidP="00106960">
      <w:pPr>
        <w:pStyle w:val="Kop1"/>
        <w:spacing w:line="340" w:lineRule="exact"/>
      </w:pPr>
    </w:p>
    <w:p w14:paraId="7181D652" w14:textId="2CAAC534" w:rsidR="009E4F66" w:rsidRDefault="00EA13D5" w:rsidP="00106960">
      <w:pPr>
        <w:pStyle w:val="Kop1"/>
        <w:spacing w:line="340" w:lineRule="exact"/>
      </w:pPr>
      <w:bookmarkStart w:id="7" w:name="_Toc159261285"/>
      <w:r>
        <w:t>Literatuur</w:t>
      </w:r>
      <w:bookmarkEnd w:id="7"/>
    </w:p>
    <w:p w14:paraId="4E5D662F" w14:textId="77777777" w:rsidR="00384940" w:rsidRPr="00384940" w:rsidRDefault="00384940" w:rsidP="00384940"/>
    <w:p w14:paraId="7CC7B6F3" w14:textId="14C28662" w:rsidR="00384940" w:rsidRDefault="00384940" w:rsidP="00384940"/>
    <w:p w14:paraId="319B2298" w14:textId="77777777" w:rsidR="00EB42E4" w:rsidRPr="00EB42E4" w:rsidRDefault="00EB42E4" w:rsidP="00EB42E4">
      <w:pPr>
        <w:spacing w:line="340" w:lineRule="exact"/>
        <w:rPr>
          <w:rFonts w:asciiTheme="minorHAnsi" w:hAnsiTheme="minorHAnsi" w:cstheme="minorHAnsi"/>
        </w:rPr>
      </w:pPr>
      <w:r w:rsidRPr="00EB42E4">
        <w:rPr>
          <w:rFonts w:asciiTheme="minorHAnsi" w:hAnsiTheme="minorHAnsi" w:cstheme="minorHAnsi"/>
        </w:rPr>
        <w:t xml:space="preserve">E.H. Meinema. ‘Kaya hip-hop en religieuze co-existentie aan de kust van Kenia [Kaya hip-hop </w:t>
      </w:r>
      <w:proofErr w:type="spellStart"/>
      <w:r w:rsidRPr="00EB42E4">
        <w:rPr>
          <w:rFonts w:asciiTheme="minorHAnsi" w:hAnsiTheme="minorHAnsi" w:cstheme="minorHAnsi"/>
        </w:rPr>
        <w:t>and</w:t>
      </w:r>
      <w:proofErr w:type="spellEnd"/>
      <w:r w:rsidRPr="00EB42E4">
        <w:rPr>
          <w:rFonts w:asciiTheme="minorHAnsi" w:hAnsiTheme="minorHAnsi" w:cstheme="minorHAnsi"/>
        </w:rPr>
        <w:t xml:space="preserve"> </w:t>
      </w:r>
      <w:proofErr w:type="spellStart"/>
      <w:r w:rsidRPr="00EB42E4">
        <w:rPr>
          <w:rFonts w:asciiTheme="minorHAnsi" w:hAnsiTheme="minorHAnsi" w:cstheme="minorHAnsi"/>
        </w:rPr>
        <w:t>religious</w:t>
      </w:r>
      <w:proofErr w:type="spellEnd"/>
      <w:r w:rsidRPr="00EB42E4">
        <w:rPr>
          <w:rFonts w:asciiTheme="minorHAnsi" w:hAnsiTheme="minorHAnsi" w:cstheme="minorHAnsi"/>
        </w:rPr>
        <w:t xml:space="preserve"> </w:t>
      </w:r>
      <w:proofErr w:type="spellStart"/>
      <w:r w:rsidRPr="00EB42E4">
        <w:rPr>
          <w:rFonts w:asciiTheme="minorHAnsi" w:hAnsiTheme="minorHAnsi" w:cstheme="minorHAnsi"/>
        </w:rPr>
        <w:t>coexistence</w:t>
      </w:r>
      <w:proofErr w:type="spellEnd"/>
      <w:r w:rsidRPr="00EB42E4">
        <w:rPr>
          <w:rFonts w:asciiTheme="minorHAnsi" w:hAnsiTheme="minorHAnsi" w:cstheme="minorHAnsi"/>
        </w:rPr>
        <w:t xml:space="preserve"> in </w:t>
      </w:r>
      <w:proofErr w:type="spellStart"/>
      <w:r w:rsidRPr="00EB42E4">
        <w:rPr>
          <w:rFonts w:asciiTheme="minorHAnsi" w:hAnsiTheme="minorHAnsi" w:cstheme="minorHAnsi"/>
        </w:rPr>
        <w:t>coastal</w:t>
      </w:r>
      <w:proofErr w:type="spellEnd"/>
      <w:r w:rsidRPr="00EB42E4">
        <w:rPr>
          <w:rFonts w:asciiTheme="minorHAnsi" w:hAnsiTheme="minorHAnsi" w:cstheme="minorHAnsi"/>
        </w:rPr>
        <w:t xml:space="preserve"> Kenya]’, in: Joas Wagemakers &amp; Lucien van Liere (</w:t>
      </w:r>
      <w:proofErr w:type="spellStart"/>
      <w:r w:rsidRPr="00EB42E4">
        <w:rPr>
          <w:rFonts w:asciiTheme="minorHAnsi" w:hAnsiTheme="minorHAnsi" w:cstheme="minorHAnsi"/>
        </w:rPr>
        <w:t>eds</w:t>
      </w:r>
      <w:proofErr w:type="spellEnd"/>
      <w:r w:rsidRPr="00EB42E4">
        <w:rPr>
          <w:rFonts w:asciiTheme="minorHAnsi" w:hAnsiTheme="minorHAnsi" w:cstheme="minorHAnsi"/>
        </w:rPr>
        <w:t>.), Wie is er bang voor religie? Waarom kennis van religie belangrijk is. Almere: Parthenon, 168-173.</w:t>
      </w:r>
    </w:p>
    <w:p w14:paraId="77660C0C" w14:textId="77777777" w:rsidR="00EB42E4" w:rsidRDefault="00EB42E4" w:rsidP="00EB42E4">
      <w:pPr>
        <w:spacing w:line="340" w:lineRule="exact"/>
        <w:rPr>
          <w:rFonts w:asciiTheme="minorHAnsi" w:hAnsiTheme="minorHAnsi" w:cstheme="minorHAnsi"/>
        </w:rPr>
      </w:pPr>
    </w:p>
    <w:p w14:paraId="278B0061" w14:textId="325EBC2E" w:rsidR="00EB42E4" w:rsidRPr="00EB42E4" w:rsidRDefault="00EB42E4" w:rsidP="00EB42E4">
      <w:pPr>
        <w:spacing w:line="340" w:lineRule="exact"/>
        <w:rPr>
          <w:rFonts w:asciiTheme="minorHAnsi" w:hAnsiTheme="minorHAnsi" w:cstheme="minorHAnsi"/>
        </w:rPr>
      </w:pPr>
      <w:r w:rsidRPr="00EB42E4">
        <w:rPr>
          <w:rFonts w:asciiTheme="minorHAnsi" w:hAnsiTheme="minorHAnsi" w:cstheme="minorHAnsi"/>
        </w:rPr>
        <w:t>Kopmels, T. (2020). Verhalen vertellen en vragen stellen. Vakdidactiek Levensbeschouwing &amp; Geestelijke stromingen. Groningen: Noordhoff.</w:t>
      </w:r>
    </w:p>
    <w:p w14:paraId="2870348C" w14:textId="77777777" w:rsidR="00EB42E4" w:rsidRDefault="00EB42E4" w:rsidP="00EB42E4">
      <w:pPr>
        <w:spacing w:line="340" w:lineRule="exact"/>
        <w:rPr>
          <w:rFonts w:asciiTheme="minorHAnsi" w:hAnsiTheme="minorHAnsi" w:cstheme="minorHAnsi"/>
        </w:rPr>
      </w:pPr>
    </w:p>
    <w:p w14:paraId="1A9A56F1" w14:textId="20E9124F" w:rsidR="00EB42E4" w:rsidRPr="00EB42E4" w:rsidRDefault="00EB42E4" w:rsidP="00EB42E4">
      <w:pPr>
        <w:spacing w:line="340" w:lineRule="exact"/>
        <w:rPr>
          <w:rFonts w:asciiTheme="minorHAnsi" w:hAnsiTheme="minorHAnsi" w:cstheme="minorHAnsi"/>
        </w:rPr>
      </w:pPr>
      <w:r w:rsidRPr="00EB42E4">
        <w:rPr>
          <w:rFonts w:asciiTheme="minorHAnsi" w:hAnsiTheme="minorHAnsi" w:cstheme="minorHAnsi"/>
        </w:rPr>
        <w:lastRenderedPageBreak/>
        <w:t>Mortel, van de, K., &amp; Ballering, C. (2014). Verdiepend lezen, Leerlingen begeleiden bij het begrijpen van complexe teksten. Amersfoort: CPS Onderwijsontwikkeling en advies.</w:t>
      </w:r>
    </w:p>
    <w:p w14:paraId="5A1F4DF9" w14:textId="77777777" w:rsidR="00EB42E4" w:rsidRDefault="00EB42E4" w:rsidP="00EB42E4">
      <w:pPr>
        <w:spacing w:line="340" w:lineRule="exact"/>
        <w:rPr>
          <w:rFonts w:asciiTheme="minorHAnsi" w:hAnsiTheme="minorHAnsi" w:cstheme="minorHAnsi"/>
        </w:rPr>
      </w:pPr>
    </w:p>
    <w:p w14:paraId="2E061CE4" w14:textId="739C9C26" w:rsidR="00EB42E4" w:rsidRPr="00EB42E4" w:rsidRDefault="00EB42E4" w:rsidP="00EB42E4">
      <w:pPr>
        <w:spacing w:line="340" w:lineRule="exact"/>
        <w:rPr>
          <w:rFonts w:asciiTheme="minorHAnsi" w:hAnsiTheme="minorHAnsi" w:cstheme="minorHAnsi"/>
        </w:rPr>
      </w:pPr>
      <w:r w:rsidRPr="00EB42E4">
        <w:rPr>
          <w:rFonts w:asciiTheme="minorHAnsi" w:hAnsiTheme="minorHAnsi" w:cstheme="minorHAnsi"/>
        </w:rPr>
        <w:t>Quartel, J. (2020). Leren door dialoog in het vak godsdienst/levensbeschouwing. In M. van Dijk-</w:t>
      </w:r>
      <w:proofErr w:type="spellStart"/>
      <w:r w:rsidRPr="00EB42E4">
        <w:rPr>
          <w:rFonts w:asciiTheme="minorHAnsi" w:hAnsiTheme="minorHAnsi" w:cstheme="minorHAnsi"/>
        </w:rPr>
        <w:t>Groeneboer</w:t>
      </w:r>
      <w:proofErr w:type="spellEnd"/>
      <w:r w:rsidRPr="00EB42E4">
        <w:rPr>
          <w:rFonts w:asciiTheme="minorHAnsi" w:hAnsiTheme="minorHAnsi" w:cstheme="minorHAnsi"/>
        </w:rPr>
        <w:t xml:space="preserve"> (Red.), Handboek Vakdidactiek Levensbeschouwing &amp; Religie. Leren vanuit je wortels (pp. 257-264). VDLG.</w:t>
      </w:r>
    </w:p>
    <w:p w14:paraId="3F8131B7" w14:textId="77777777" w:rsidR="00EB42E4" w:rsidRDefault="00EB42E4" w:rsidP="00EB42E4">
      <w:pPr>
        <w:spacing w:line="340" w:lineRule="exact"/>
        <w:rPr>
          <w:rFonts w:asciiTheme="minorHAnsi" w:hAnsiTheme="minorHAnsi" w:cstheme="minorHAnsi"/>
        </w:rPr>
      </w:pPr>
    </w:p>
    <w:p w14:paraId="3CDB2392" w14:textId="77777777" w:rsidR="00EB42E4" w:rsidRDefault="00EB42E4" w:rsidP="00EB42E4">
      <w:pPr>
        <w:spacing w:line="340" w:lineRule="exact"/>
        <w:rPr>
          <w:rFonts w:asciiTheme="minorHAnsi" w:hAnsiTheme="minorHAnsi" w:cstheme="minorHAnsi"/>
        </w:rPr>
      </w:pPr>
      <w:r w:rsidRPr="00EB42E4">
        <w:rPr>
          <w:rFonts w:asciiTheme="minorHAnsi" w:hAnsiTheme="minorHAnsi" w:cstheme="minorHAnsi"/>
        </w:rPr>
        <w:t xml:space="preserve">SLO. (2019, juni 28). </w:t>
      </w:r>
      <w:proofErr w:type="spellStart"/>
      <w:r w:rsidRPr="00EB42E4">
        <w:rPr>
          <w:rFonts w:asciiTheme="minorHAnsi" w:hAnsiTheme="minorHAnsi" w:cstheme="minorHAnsi"/>
        </w:rPr>
        <w:t>Modeling</w:t>
      </w:r>
      <w:proofErr w:type="spellEnd"/>
      <w:r w:rsidRPr="00EB42E4">
        <w:rPr>
          <w:rFonts w:asciiTheme="minorHAnsi" w:hAnsiTheme="minorHAnsi" w:cstheme="minorHAnsi"/>
        </w:rPr>
        <w:t xml:space="preserve">: analyse van de tekst. Opgeroepen op oktober 25, 2023, van </w:t>
      </w:r>
    </w:p>
    <w:p w14:paraId="495C784B" w14:textId="77777777" w:rsidR="00EB42E4" w:rsidRDefault="00EB42E4" w:rsidP="00EB42E4">
      <w:pPr>
        <w:spacing w:line="340" w:lineRule="exact"/>
        <w:rPr>
          <w:rFonts w:asciiTheme="minorHAnsi" w:hAnsiTheme="minorHAnsi" w:cstheme="minorHAnsi"/>
        </w:rPr>
      </w:pPr>
    </w:p>
    <w:p w14:paraId="3B8F194A" w14:textId="3DF05E3F" w:rsidR="00EB42E4" w:rsidRPr="00EB42E4" w:rsidRDefault="00EB42E4" w:rsidP="00EB42E4">
      <w:pPr>
        <w:spacing w:line="340" w:lineRule="exact"/>
        <w:rPr>
          <w:rFonts w:asciiTheme="minorHAnsi" w:hAnsiTheme="minorHAnsi" w:cstheme="minorHAnsi"/>
        </w:rPr>
      </w:pPr>
      <w:r w:rsidRPr="00EB42E4">
        <w:rPr>
          <w:rFonts w:asciiTheme="minorHAnsi" w:hAnsiTheme="minorHAnsi" w:cstheme="minorHAnsi"/>
        </w:rPr>
        <w:t xml:space="preserve">SLO: </w:t>
      </w:r>
      <w:hyperlink r:id="rId12" w:tgtFrame="_blank" w:history="1">
        <w:r w:rsidRPr="00EB42E4">
          <w:rPr>
            <w:rStyle w:val="Hyperlink"/>
            <w:rFonts w:asciiTheme="minorHAnsi" w:hAnsiTheme="minorHAnsi" w:cstheme="minorHAnsi"/>
          </w:rPr>
          <w:t>https://www.slo.nl/thema/vakspecifieke-thema/nederlands/geintegreerd-lees/ontwerpinstrument/modeling-analyse/</w:t>
        </w:r>
      </w:hyperlink>
    </w:p>
    <w:p w14:paraId="7BCA0A24" w14:textId="77777777" w:rsidR="00EB42E4" w:rsidRPr="00EB42E4" w:rsidRDefault="00000000" w:rsidP="00EB42E4">
      <w:pPr>
        <w:spacing w:line="340" w:lineRule="exact"/>
        <w:rPr>
          <w:rFonts w:asciiTheme="minorHAnsi" w:hAnsiTheme="minorHAnsi" w:cstheme="minorHAnsi"/>
        </w:rPr>
      </w:pPr>
      <w:hyperlink r:id="rId13" w:tgtFrame="_blank" w:history="1">
        <w:r w:rsidR="00EB42E4" w:rsidRPr="00EB42E4">
          <w:rPr>
            <w:rStyle w:val="Hyperlink"/>
            <w:rFonts w:asciiTheme="minorHAnsi" w:hAnsiTheme="minorHAnsi" w:cstheme="minorHAnsi"/>
          </w:rPr>
          <w:t>https://www.youtube.com/watch?v=kR8BZQGLlo0</w:t>
        </w:r>
      </w:hyperlink>
    </w:p>
    <w:p w14:paraId="10F3F440" w14:textId="77777777" w:rsidR="00EB42E4" w:rsidRPr="00EB42E4" w:rsidRDefault="00000000" w:rsidP="00EB42E4">
      <w:pPr>
        <w:spacing w:line="340" w:lineRule="exact"/>
        <w:rPr>
          <w:rFonts w:asciiTheme="minorHAnsi" w:hAnsiTheme="minorHAnsi" w:cstheme="minorHAnsi"/>
        </w:rPr>
      </w:pPr>
      <w:hyperlink r:id="rId14" w:tgtFrame="_blank" w:history="1">
        <w:r w:rsidR="00EB42E4" w:rsidRPr="00EB42E4">
          <w:rPr>
            <w:rStyle w:val="Hyperlink"/>
            <w:rFonts w:asciiTheme="minorHAnsi" w:hAnsiTheme="minorHAnsi" w:cstheme="minorHAnsi"/>
          </w:rPr>
          <w:t>https://whc.unesco.org/en/list/1231/</w:t>
        </w:r>
      </w:hyperlink>
    </w:p>
    <w:p w14:paraId="36E713D2" w14:textId="77777777" w:rsidR="00807FDB" w:rsidRPr="00807FDB" w:rsidRDefault="00807FDB" w:rsidP="00114923">
      <w:pPr>
        <w:spacing w:line="340" w:lineRule="exact"/>
        <w:rPr>
          <w:rFonts w:asciiTheme="minorHAnsi" w:hAnsiTheme="minorHAnsi" w:cstheme="minorHAnsi"/>
        </w:rPr>
      </w:pPr>
    </w:p>
    <w:p w14:paraId="00EA4B7F" w14:textId="77777777" w:rsidR="00807FDB" w:rsidRPr="00807FDB" w:rsidRDefault="00807FDB" w:rsidP="00807FDB"/>
    <w:p w14:paraId="0AB7C1A5" w14:textId="77777777" w:rsidR="00DB7945" w:rsidRDefault="00DB7945">
      <w:pPr>
        <w:rPr>
          <w:rFonts w:asciiTheme="majorHAnsi" w:eastAsiaTheme="majorEastAsia" w:hAnsiTheme="majorHAnsi" w:cstheme="majorBidi"/>
          <w:color w:val="2F5496" w:themeColor="accent1" w:themeShade="BF"/>
          <w:sz w:val="32"/>
          <w:szCs w:val="32"/>
        </w:rPr>
      </w:pPr>
      <w:r>
        <w:br w:type="page"/>
      </w:r>
    </w:p>
    <w:p w14:paraId="38090C0B" w14:textId="2FD147AF" w:rsidR="00EA13D5" w:rsidRDefault="00EA13D5" w:rsidP="00106960">
      <w:pPr>
        <w:pStyle w:val="Kop1"/>
        <w:spacing w:line="340" w:lineRule="exact"/>
      </w:pPr>
      <w:bookmarkStart w:id="8" w:name="_Toc159261286"/>
      <w:r>
        <w:lastRenderedPageBreak/>
        <w:t>Lesgeven over</w:t>
      </w:r>
      <w:r w:rsidR="00DB64D0">
        <w:t xml:space="preserve"> </w:t>
      </w:r>
      <w:r w:rsidR="0094170D">
        <w:t xml:space="preserve">Hiphop met een </w:t>
      </w:r>
      <w:r w:rsidR="00114923">
        <w:t>boodschap</w:t>
      </w:r>
      <w:bookmarkEnd w:id="8"/>
      <w:r w:rsidR="00114923">
        <w:t xml:space="preserve"> </w:t>
      </w:r>
    </w:p>
    <w:p w14:paraId="4ACFB50C" w14:textId="77777777" w:rsidR="00964CFD" w:rsidRPr="00964CFD" w:rsidRDefault="00964CFD" w:rsidP="00964CFD"/>
    <w:p w14:paraId="776DD6EB" w14:textId="605B9A9C" w:rsidR="002E7A93" w:rsidRDefault="007F2374" w:rsidP="00106960">
      <w:pPr>
        <w:pStyle w:val="Kop2"/>
        <w:spacing w:line="340" w:lineRule="exact"/>
      </w:pPr>
      <w:bookmarkStart w:id="9" w:name="_Toc159261287"/>
      <w:r>
        <w:t xml:space="preserve">Onderwerpen </w:t>
      </w:r>
      <w:r w:rsidR="002E7A93">
        <w:t>binnen de module</w:t>
      </w:r>
      <w:bookmarkEnd w:id="9"/>
      <w:r w:rsidR="00C1402F">
        <w:t xml:space="preserve"> </w:t>
      </w:r>
    </w:p>
    <w:p w14:paraId="0070E52D" w14:textId="77777777" w:rsidR="00C1402F" w:rsidRPr="00C1402F" w:rsidRDefault="00C1402F" w:rsidP="00C1402F"/>
    <w:p w14:paraId="399C9A48" w14:textId="089C6100" w:rsidR="00964CFD" w:rsidRPr="00964CFD" w:rsidRDefault="00F16738" w:rsidP="000F24CE">
      <w:pPr>
        <w:spacing w:line="340" w:lineRule="exact"/>
        <w:rPr>
          <w:rFonts w:asciiTheme="minorHAnsi" w:hAnsiTheme="minorHAnsi" w:cstheme="minorHAnsi"/>
        </w:rPr>
      </w:pPr>
      <w:r w:rsidRPr="00F16738">
        <w:rPr>
          <w:rFonts w:asciiTheme="minorHAnsi" w:hAnsiTheme="minorHAnsi" w:cstheme="minorHAnsi"/>
        </w:rPr>
        <w:t>Onderwerpen: Kenia, Afrika, cultuur, thuis voelen, hiphop, tradities, jezelf zijn</w:t>
      </w:r>
      <w:r w:rsidRPr="00F16738">
        <w:rPr>
          <w:rFonts w:asciiTheme="minorHAnsi" w:hAnsiTheme="minorHAnsi" w:cstheme="minorHAnsi"/>
        </w:rPr>
        <w:br/>
        <w:t>Didactiek: Verdiepend lezen, GRIMM, vraagtypen, dialoog</w:t>
      </w:r>
      <w:r w:rsidRPr="00F16738">
        <w:rPr>
          <w:rFonts w:asciiTheme="minorHAnsi" w:hAnsiTheme="minorHAnsi" w:cstheme="minorHAnsi"/>
        </w:rPr>
        <w:br/>
        <w:t>Vakken: CKV, Levensbeschouwing, Engels, Nederlands, Muziek, Geschiedenis</w:t>
      </w:r>
    </w:p>
    <w:p w14:paraId="7C212892" w14:textId="77777777" w:rsidR="00964CFD" w:rsidRPr="000F24CE" w:rsidRDefault="00964CFD" w:rsidP="000F24CE">
      <w:pPr>
        <w:spacing w:line="340" w:lineRule="exact"/>
        <w:rPr>
          <w:rFonts w:asciiTheme="minorHAnsi" w:hAnsiTheme="minorHAnsi" w:cstheme="minorHAnsi"/>
        </w:rPr>
      </w:pPr>
    </w:p>
    <w:p w14:paraId="3832B5B7" w14:textId="5B886541" w:rsidR="00925CA2" w:rsidRDefault="00B63E60" w:rsidP="00925CA2">
      <w:pPr>
        <w:pStyle w:val="Kop2"/>
        <w:spacing w:line="340" w:lineRule="exact"/>
      </w:pPr>
      <w:bookmarkStart w:id="10" w:name="_Toc159261288"/>
      <w:r>
        <w:t xml:space="preserve">Vakdidactische uitleg over </w:t>
      </w:r>
      <w:r w:rsidR="00F62550">
        <w:t>dialoog verdiepend</w:t>
      </w:r>
      <w:bookmarkEnd w:id="10"/>
    </w:p>
    <w:p w14:paraId="65C0BF0F" w14:textId="5047FF32" w:rsidR="005F6A96" w:rsidRDefault="005F6A96" w:rsidP="005F6A96"/>
    <w:p w14:paraId="1B3C8E53" w14:textId="0C16D318" w:rsidR="00B11CA3" w:rsidRPr="00B11CA3" w:rsidRDefault="00B11CA3" w:rsidP="00B11CA3">
      <w:pPr>
        <w:spacing w:line="340" w:lineRule="exact"/>
        <w:contextualSpacing/>
        <w:rPr>
          <w:rFonts w:asciiTheme="minorHAnsi" w:hAnsiTheme="minorHAnsi" w:cstheme="minorHAnsi"/>
        </w:rPr>
      </w:pPr>
      <w:r w:rsidRPr="00B11CA3">
        <w:rPr>
          <w:rFonts w:asciiTheme="minorHAnsi" w:hAnsiTheme="minorHAnsi" w:cstheme="minorHAnsi"/>
          <w:b/>
          <w:bCs/>
        </w:rPr>
        <w:t>Verdieping dialoog &amp; vraagtypen</w:t>
      </w:r>
      <w:r w:rsidRPr="00B11CA3">
        <w:rPr>
          <w:rFonts w:asciiTheme="minorHAnsi" w:hAnsiTheme="minorHAnsi" w:cstheme="minorHAnsi"/>
        </w:rPr>
        <w:br/>
        <w:t>Alle docenten zijn expert in het voeren van een onderwijsleergesprek (OLG), waarin de</w:t>
      </w:r>
      <w:r w:rsidRPr="00B11CA3">
        <w:rPr>
          <w:rFonts w:asciiTheme="minorHAnsi" w:hAnsiTheme="minorHAnsi" w:cstheme="minorHAnsi"/>
        </w:rPr>
        <w:br/>
        <w:t>klas in een klassikale setting nadenkt over een onderwerp. Een OLG werkt vooral goed</w:t>
      </w:r>
      <w:r w:rsidRPr="00B11CA3">
        <w:rPr>
          <w:rFonts w:asciiTheme="minorHAnsi" w:hAnsiTheme="minorHAnsi" w:cstheme="minorHAnsi"/>
        </w:rPr>
        <w:br/>
        <w:t>aan het begin van een onderwerp om voorkennis op te halen of bij onderwerpen met</w:t>
      </w:r>
      <w:r w:rsidRPr="00B11CA3">
        <w:rPr>
          <w:rFonts w:asciiTheme="minorHAnsi" w:hAnsiTheme="minorHAnsi" w:cstheme="minorHAnsi"/>
        </w:rPr>
        <w:br/>
        <w:t>een maatschappelijke betekenis. Deze laatste maakt sommige docenten</w:t>
      </w:r>
      <w:r w:rsidRPr="00B11CA3">
        <w:rPr>
          <w:rFonts w:asciiTheme="minorHAnsi" w:hAnsiTheme="minorHAnsi" w:cstheme="minorHAnsi"/>
        </w:rPr>
        <w:br/>
        <w:t>handelingsverlegen.</w:t>
      </w:r>
    </w:p>
    <w:p w14:paraId="7D2CCC0F" w14:textId="77777777" w:rsidR="00B11CA3" w:rsidRDefault="00B11CA3" w:rsidP="00B11CA3">
      <w:p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rPr>
        <w:br/>
        <w:t>Hoe bespreek je maatschappelijk beladen onderwerpen, zonder hier meteen een</w:t>
      </w:r>
      <w:r w:rsidRPr="00B11CA3">
        <w:rPr>
          <w:rFonts w:asciiTheme="minorHAnsi" w:hAnsiTheme="minorHAnsi" w:cstheme="minorHAnsi"/>
        </w:rPr>
        <w:br/>
        <w:t>discussie of debat van te maken? “Een goede dialoog organiseren is geen sinecure. De</w:t>
      </w:r>
      <w:r w:rsidRPr="00B11CA3">
        <w:rPr>
          <w:rFonts w:asciiTheme="minorHAnsi" w:hAnsiTheme="minorHAnsi" w:cstheme="minorHAnsi"/>
        </w:rPr>
        <w:br/>
        <w:t>leraar dient zich allereerst af te vragen wat voor type dialoog hij voor ogen heeft”</w:t>
      </w:r>
      <w:r w:rsidRPr="00B11CA3">
        <w:rPr>
          <w:rFonts w:asciiTheme="minorHAnsi" w:hAnsiTheme="minorHAnsi" w:cstheme="minorHAnsi"/>
        </w:rPr>
        <w:br/>
        <w:t>(Quartel, 2020, p. 263). Wanneer het type dialoog is gekozen, helpen de vraagtypen bij</w:t>
      </w:r>
      <w:r w:rsidRPr="00B11CA3">
        <w:rPr>
          <w:rFonts w:asciiTheme="minorHAnsi" w:hAnsiTheme="minorHAnsi" w:cstheme="minorHAnsi"/>
        </w:rPr>
        <w:br/>
        <w:t>een rustige begeleiding naar dat punt waar je wil komen met de les: betekenisvol</w:t>
      </w:r>
      <w:r w:rsidRPr="00B11CA3">
        <w:rPr>
          <w:rFonts w:asciiTheme="minorHAnsi" w:hAnsiTheme="minorHAnsi" w:cstheme="minorHAnsi"/>
        </w:rPr>
        <w:br/>
        <w:t>onderwijs.</w:t>
      </w:r>
    </w:p>
    <w:p w14:paraId="2136C89D" w14:textId="77777777" w:rsidR="00B11CA3" w:rsidRPr="00B11CA3" w:rsidRDefault="00B11CA3" w:rsidP="00B11CA3">
      <w:pPr>
        <w:spacing w:before="100" w:beforeAutospacing="1" w:after="100" w:afterAutospacing="1" w:line="340" w:lineRule="exact"/>
        <w:contextualSpacing/>
        <w:rPr>
          <w:rFonts w:asciiTheme="minorHAnsi" w:hAnsiTheme="minorHAnsi" w:cstheme="minorHAnsi"/>
        </w:rPr>
      </w:pPr>
    </w:p>
    <w:p w14:paraId="3A9D4759" w14:textId="10790F86" w:rsidR="00B11CA3" w:rsidRPr="00B11CA3" w:rsidRDefault="00B11CA3" w:rsidP="00B11CA3">
      <w:p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b/>
          <w:bCs/>
        </w:rPr>
        <w:t>Typen dialoog</w:t>
      </w:r>
      <w:r w:rsidRPr="00B11CA3">
        <w:rPr>
          <w:rFonts w:asciiTheme="minorHAnsi" w:hAnsiTheme="minorHAnsi" w:cstheme="minorHAnsi"/>
        </w:rPr>
        <w:br/>
      </w:r>
      <w:proofErr w:type="spellStart"/>
      <w:r w:rsidRPr="00B11CA3">
        <w:rPr>
          <w:rFonts w:asciiTheme="minorHAnsi" w:hAnsiTheme="minorHAnsi" w:cstheme="minorHAnsi"/>
        </w:rPr>
        <w:t>Dialoog</w:t>
      </w:r>
      <w:proofErr w:type="spellEnd"/>
      <w:r w:rsidRPr="00B11CA3">
        <w:rPr>
          <w:rFonts w:asciiTheme="minorHAnsi" w:hAnsiTheme="minorHAnsi" w:cstheme="minorHAnsi"/>
        </w:rPr>
        <w:t>, in tegenstelling tot discussie of debat, is een gesprekstechniek met als doel dat twee (of</w:t>
      </w:r>
      <w:r w:rsidR="0098323A">
        <w:rPr>
          <w:rFonts w:asciiTheme="minorHAnsi" w:hAnsiTheme="minorHAnsi" w:cstheme="minorHAnsi"/>
        </w:rPr>
        <w:t xml:space="preserve"> </w:t>
      </w:r>
      <w:r w:rsidRPr="00B11CA3">
        <w:rPr>
          <w:rFonts w:asciiTheme="minorHAnsi" w:hAnsiTheme="minorHAnsi" w:cstheme="minorHAnsi"/>
        </w:rPr>
        <w:t>meer) gelijkwaardige gesprekspartners elkaars mening proberen te doorgronden en begrijpen. Een</w:t>
      </w:r>
      <w:r w:rsidR="0098323A">
        <w:rPr>
          <w:rFonts w:asciiTheme="minorHAnsi" w:hAnsiTheme="minorHAnsi" w:cstheme="minorHAnsi"/>
        </w:rPr>
        <w:t xml:space="preserve"> </w:t>
      </w:r>
      <w:r w:rsidRPr="00B11CA3">
        <w:rPr>
          <w:rFonts w:asciiTheme="minorHAnsi" w:hAnsiTheme="minorHAnsi" w:cstheme="minorHAnsi"/>
        </w:rPr>
        <w:t xml:space="preserve">uitgebreidere uitleg over de dialoog en een gesprekscyclus die daarbij helpt vind je </w:t>
      </w:r>
      <w:hyperlink r:id="rId15" w:history="1">
        <w:r w:rsidRPr="00B11CA3">
          <w:rPr>
            <w:rStyle w:val="Hyperlink"/>
            <w:rFonts w:asciiTheme="minorHAnsi" w:hAnsiTheme="minorHAnsi" w:cstheme="minorHAnsi"/>
          </w:rPr>
          <w:t>hier</w:t>
        </w:r>
      </w:hyperlink>
      <w:r w:rsidRPr="00B11CA3">
        <w:rPr>
          <w:rFonts w:asciiTheme="minorHAnsi" w:hAnsiTheme="minorHAnsi" w:cstheme="minorHAnsi"/>
        </w:rPr>
        <w:t>. De</w:t>
      </w:r>
      <w:r w:rsidR="00B31835">
        <w:rPr>
          <w:rFonts w:asciiTheme="minorHAnsi" w:hAnsiTheme="minorHAnsi" w:cstheme="minorHAnsi"/>
        </w:rPr>
        <w:t xml:space="preserve"> </w:t>
      </w:r>
      <w:r w:rsidRPr="00B11CA3">
        <w:rPr>
          <w:rFonts w:asciiTheme="minorHAnsi" w:hAnsiTheme="minorHAnsi" w:cstheme="minorHAnsi"/>
        </w:rPr>
        <w:t>theoretische uitleg hieronder kan gezien worden als een verdieping en gaat uit van voorkennis en</w:t>
      </w:r>
      <w:r w:rsidR="00B31835">
        <w:rPr>
          <w:rFonts w:asciiTheme="minorHAnsi" w:hAnsiTheme="minorHAnsi" w:cstheme="minorHAnsi"/>
        </w:rPr>
        <w:t xml:space="preserve"> </w:t>
      </w:r>
      <w:r w:rsidRPr="00B11CA3">
        <w:rPr>
          <w:rFonts w:asciiTheme="minorHAnsi" w:hAnsiTheme="minorHAnsi" w:cstheme="minorHAnsi"/>
        </w:rPr>
        <w:t>(geringe) ervaring in het dialogiseren met leerlingen. Een</w:t>
      </w:r>
      <w:r w:rsidR="00B31835">
        <w:rPr>
          <w:rFonts w:asciiTheme="minorHAnsi" w:hAnsiTheme="minorHAnsi" w:cstheme="minorHAnsi"/>
        </w:rPr>
        <w:t xml:space="preserve"> </w:t>
      </w:r>
      <w:r w:rsidRPr="00B11CA3">
        <w:rPr>
          <w:rFonts w:asciiTheme="minorHAnsi" w:hAnsiTheme="minorHAnsi" w:cstheme="minorHAnsi"/>
        </w:rPr>
        <w:t>interreligieuze of levensbeschouwelijke</w:t>
      </w:r>
      <w:r w:rsidR="00B31835">
        <w:rPr>
          <w:rFonts w:asciiTheme="minorHAnsi" w:hAnsiTheme="minorHAnsi" w:cstheme="minorHAnsi"/>
        </w:rPr>
        <w:t xml:space="preserve"> </w:t>
      </w:r>
      <w:r w:rsidRPr="00B11CA3">
        <w:rPr>
          <w:rFonts w:asciiTheme="minorHAnsi" w:hAnsiTheme="minorHAnsi" w:cstheme="minorHAnsi"/>
        </w:rPr>
        <w:t>dialoog is in te delen in vier typen (Quartel, 2020):</w:t>
      </w:r>
    </w:p>
    <w:p w14:paraId="3EC6EA63" w14:textId="77777777" w:rsidR="00B11CA3" w:rsidRPr="00B11CA3" w:rsidRDefault="00B11CA3" w:rsidP="00B11CA3">
      <w:pPr>
        <w:numPr>
          <w:ilvl w:val="0"/>
          <w:numId w:val="28"/>
        </w:num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rPr>
        <w:t>De dialoog van het leven</w:t>
      </w:r>
      <w:r w:rsidRPr="00B11CA3">
        <w:rPr>
          <w:rFonts w:asciiTheme="minorHAnsi" w:hAnsiTheme="minorHAnsi" w:cstheme="minorHAnsi"/>
        </w:rPr>
        <w:br/>
        <w:t>Nadenken over het samenleven van mensen vanuit verschillende religies en niet-godsdienstige levensbeschouwingen. Een vorm die dichtbij ‘filosoferen’ komt.</w:t>
      </w:r>
      <w:r w:rsidRPr="00B11CA3">
        <w:rPr>
          <w:rFonts w:asciiTheme="minorHAnsi" w:hAnsiTheme="minorHAnsi" w:cstheme="minorHAnsi"/>
        </w:rPr>
        <w:br/>
        <w:t>De nadruk ligt op het gesprek.</w:t>
      </w:r>
    </w:p>
    <w:p w14:paraId="701AB59F" w14:textId="422C0E3F" w:rsidR="00B11CA3" w:rsidRPr="00B11CA3" w:rsidRDefault="00B11CA3" w:rsidP="00B11CA3">
      <w:pPr>
        <w:numPr>
          <w:ilvl w:val="0"/>
          <w:numId w:val="28"/>
        </w:num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rPr>
        <w:t>De dialoog van het verstand</w:t>
      </w:r>
      <w:r w:rsidRPr="00B11CA3">
        <w:rPr>
          <w:rFonts w:asciiTheme="minorHAnsi" w:hAnsiTheme="minorHAnsi" w:cstheme="minorHAnsi"/>
        </w:rPr>
        <w:br/>
        <w:t>Het type dat het meeste voorkomt in lessen, denk aan: inhoudelijke verschillen tussen</w:t>
      </w:r>
      <w:r w:rsidR="00324357">
        <w:rPr>
          <w:rFonts w:asciiTheme="minorHAnsi" w:hAnsiTheme="minorHAnsi" w:cstheme="minorHAnsi"/>
        </w:rPr>
        <w:t xml:space="preserve"> </w:t>
      </w:r>
      <w:r w:rsidRPr="00B11CA3">
        <w:rPr>
          <w:rFonts w:asciiTheme="minorHAnsi" w:hAnsiTheme="minorHAnsi" w:cstheme="minorHAnsi"/>
        </w:rPr>
        <w:t>levensbeschouwingen en hoe leerlingen zich hiertoe verhouden. Maar ook het aanleren van</w:t>
      </w:r>
      <w:r w:rsidR="00324357">
        <w:rPr>
          <w:rFonts w:asciiTheme="minorHAnsi" w:hAnsiTheme="minorHAnsi" w:cstheme="minorHAnsi"/>
        </w:rPr>
        <w:t xml:space="preserve"> </w:t>
      </w:r>
      <w:r w:rsidRPr="00B11CA3">
        <w:rPr>
          <w:rFonts w:asciiTheme="minorHAnsi" w:hAnsiTheme="minorHAnsi" w:cstheme="minorHAnsi"/>
        </w:rPr>
        <w:t>de vaardigheid tot het voeren van een dialoog.</w:t>
      </w:r>
      <w:r w:rsidRPr="00B11CA3">
        <w:rPr>
          <w:rFonts w:asciiTheme="minorHAnsi" w:hAnsiTheme="minorHAnsi" w:cstheme="minorHAnsi"/>
        </w:rPr>
        <w:br/>
        <w:t>De nadruk ligt op het verstand, de kennis.</w:t>
      </w:r>
    </w:p>
    <w:p w14:paraId="4BB696E9" w14:textId="30A014EC" w:rsidR="00B11CA3" w:rsidRPr="00B11CA3" w:rsidRDefault="00B11CA3" w:rsidP="00B11CA3">
      <w:pPr>
        <w:numPr>
          <w:ilvl w:val="0"/>
          <w:numId w:val="28"/>
        </w:num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rPr>
        <w:lastRenderedPageBreak/>
        <w:t>De dialoog van het hart</w:t>
      </w:r>
      <w:r w:rsidRPr="00B11CA3">
        <w:rPr>
          <w:rFonts w:asciiTheme="minorHAnsi" w:hAnsiTheme="minorHAnsi" w:cstheme="minorHAnsi"/>
        </w:rPr>
        <w:br/>
        <w:t>Een ervaring/beleving gezamenlijk ondergaan en bespreken wat het met iemand doet. Dit</w:t>
      </w:r>
      <w:r w:rsidR="00324357">
        <w:rPr>
          <w:rFonts w:asciiTheme="minorHAnsi" w:hAnsiTheme="minorHAnsi" w:cstheme="minorHAnsi"/>
        </w:rPr>
        <w:t xml:space="preserve"> </w:t>
      </w:r>
      <w:r w:rsidRPr="00B11CA3">
        <w:rPr>
          <w:rFonts w:asciiTheme="minorHAnsi" w:hAnsiTheme="minorHAnsi" w:cstheme="minorHAnsi"/>
        </w:rPr>
        <w:t>type is lastig in te zetten in de klas; leerlingen verplichten mee te doen met een mogelijk religieuze activiteit kan stuiten op morele bezwaren.</w:t>
      </w:r>
      <w:r w:rsidRPr="00B11CA3">
        <w:rPr>
          <w:rFonts w:asciiTheme="minorHAnsi" w:hAnsiTheme="minorHAnsi" w:cstheme="minorHAnsi"/>
        </w:rPr>
        <w:br/>
        <w:t>De nadruk ligt in het hart, het gevoel.</w:t>
      </w:r>
    </w:p>
    <w:p w14:paraId="36C8561E" w14:textId="77777777" w:rsidR="00B11CA3" w:rsidRPr="00B11CA3" w:rsidRDefault="00B11CA3" w:rsidP="00B11CA3">
      <w:pPr>
        <w:numPr>
          <w:ilvl w:val="0"/>
          <w:numId w:val="28"/>
        </w:num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rPr>
        <w:t>De dialoog met zichzelf</w:t>
      </w:r>
      <w:r w:rsidRPr="00B11CA3">
        <w:rPr>
          <w:rFonts w:asciiTheme="minorHAnsi" w:hAnsiTheme="minorHAnsi" w:cstheme="minorHAnsi"/>
        </w:rPr>
        <w:br/>
        <w:t>Reflecteren op het eigen denken. Nadenken over wie je bent en wie je wil zijn.</w:t>
      </w:r>
      <w:r w:rsidRPr="00B11CA3">
        <w:rPr>
          <w:rFonts w:asciiTheme="minorHAnsi" w:hAnsiTheme="minorHAnsi" w:cstheme="minorHAnsi"/>
        </w:rPr>
        <w:br/>
        <w:t>De nadruk ligt op persoonsontwikkeling.</w:t>
      </w:r>
    </w:p>
    <w:p w14:paraId="692E0BA3" w14:textId="77777777" w:rsidR="00324357" w:rsidRDefault="00324357" w:rsidP="00B11CA3">
      <w:pPr>
        <w:spacing w:before="100" w:beforeAutospacing="1" w:after="100" w:afterAutospacing="1" w:line="340" w:lineRule="exact"/>
        <w:contextualSpacing/>
        <w:rPr>
          <w:rFonts w:asciiTheme="minorHAnsi" w:hAnsiTheme="minorHAnsi" w:cstheme="minorHAnsi"/>
        </w:rPr>
      </w:pPr>
    </w:p>
    <w:p w14:paraId="3E9C7ED6" w14:textId="78C170D2" w:rsidR="00B11CA3" w:rsidRPr="00B11CA3" w:rsidRDefault="00B11CA3" w:rsidP="00B11CA3">
      <w:p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rPr>
        <w:t>Bij het houden van een dialoog is het niet mogelijk om meteen op levensbeschouwelijk niveau vragen</w:t>
      </w:r>
      <w:r w:rsidR="00324357">
        <w:rPr>
          <w:rFonts w:asciiTheme="minorHAnsi" w:hAnsiTheme="minorHAnsi" w:cstheme="minorHAnsi"/>
        </w:rPr>
        <w:t xml:space="preserve"> </w:t>
      </w:r>
      <w:r w:rsidRPr="00B11CA3">
        <w:rPr>
          <w:rFonts w:asciiTheme="minorHAnsi" w:hAnsiTheme="minorHAnsi" w:cstheme="minorHAnsi"/>
        </w:rPr>
        <w:t>te stellen aan leerlingen. De mogelijkheid dat ze de vraag niet begrijpen of in de verdediging schieten</w:t>
      </w:r>
      <w:r w:rsidR="00324357">
        <w:rPr>
          <w:rFonts w:asciiTheme="minorHAnsi" w:hAnsiTheme="minorHAnsi" w:cstheme="minorHAnsi"/>
        </w:rPr>
        <w:t xml:space="preserve"> </w:t>
      </w:r>
      <w:r w:rsidRPr="00B11CA3">
        <w:rPr>
          <w:rFonts w:asciiTheme="minorHAnsi" w:hAnsiTheme="minorHAnsi" w:cstheme="minorHAnsi"/>
        </w:rPr>
        <w:t>is groot. De leerlingen stoom je langzaam klaar via andere vraagtypen.</w:t>
      </w:r>
    </w:p>
    <w:p w14:paraId="4240EBC3" w14:textId="77777777" w:rsidR="00324357" w:rsidRDefault="00324357" w:rsidP="00B11CA3">
      <w:pPr>
        <w:spacing w:before="100" w:beforeAutospacing="1" w:after="100" w:afterAutospacing="1" w:line="340" w:lineRule="exact"/>
        <w:contextualSpacing/>
        <w:rPr>
          <w:rFonts w:asciiTheme="minorHAnsi" w:hAnsiTheme="minorHAnsi" w:cstheme="minorHAnsi"/>
          <w:b/>
          <w:bCs/>
        </w:rPr>
      </w:pPr>
    </w:p>
    <w:p w14:paraId="14BAAB97" w14:textId="38A793C7" w:rsidR="00B11CA3" w:rsidRPr="00B11CA3" w:rsidRDefault="00B11CA3" w:rsidP="00B11CA3">
      <w:pPr>
        <w:spacing w:before="100" w:beforeAutospacing="1" w:after="100" w:afterAutospacing="1" w:line="340" w:lineRule="exact"/>
        <w:contextualSpacing/>
        <w:rPr>
          <w:rFonts w:asciiTheme="minorHAnsi" w:hAnsiTheme="minorHAnsi" w:cstheme="minorHAnsi"/>
        </w:rPr>
      </w:pPr>
      <w:r w:rsidRPr="00B11CA3">
        <w:rPr>
          <w:rFonts w:asciiTheme="minorHAnsi" w:hAnsiTheme="minorHAnsi" w:cstheme="minorHAnsi"/>
          <w:b/>
          <w:bCs/>
        </w:rPr>
        <w:t>Vraagtypen</w:t>
      </w:r>
      <w:r w:rsidRPr="00B11CA3">
        <w:rPr>
          <w:rFonts w:asciiTheme="minorHAnsi" w:hAnsiTheme="minorHAnsi" w:cstheme="minorHAnsi"/>
        </w:rPr>
        <w:br/>
        <w:t xml:space="preserve">Het boek </w:t>
      </w:r>
      <w:r w:rsidRPr="00B11CA3">
        <w:rPr>
          <w:rFonts w:asciiTheme="minorHAnsi" w:hAnsiTheme="minorHAnsi" w:cstheme="minorHAnsi"/>
          <w:i/>
          <w:iCs/>
        </w:rPr>
        <w:t>Verhalen vertellen en vragen stellen</w:t>
      </w:r>
      <w:r w:rsidRPr="00B11CA3">
        <w:rPr>
          <w:rFonts w:asciiTheme="minorHAnsi" w:hAnsiTheme="minorHAnsi" w:cstheme="minorHAnsi"/>
        </w:rPr>
        <w:t xml:space="preserve"> (Kopmels, 2020, pp. 105-124) zet verschillende</w:t>
      </w:r>
      <w:r w:rsidRPr="00B11CA3">
        <w:rPr>
          <w:rFonts w:asciiTheme="minorHAnsi" w:hAnsiTheme="minorHAnsi" w:cstheme="minorHAnsi"/>
        </w:rPr>
        <w:br/>
        <w:t>vraagtypen uiteen. Met deze verschillende vraagtypen in het achterhoofd leidt een leerkracht</w:t>
      </w:r>
      <w:r w:rsidR="00324357">
        <w:rPr>
          <w:rFonts w:asciiTheme="minorHAnsi" w:hAnsiTheme="minorHAnsi" w:cstheme="minorHAnsi"/>
        </w:rPr>
        <w:t xml:space="preserve"> </w:t>
      </w:r>
      <w:r w:rsidRPr="00B11CA3">
        <w:rPr>
          <w:rFonts w:asciiTheme="minorHAnsi" w:hAnsiTheme="minorHAnsi" w:cstheme="minorHAnsi"/>
        </w:rPr>
        <w:t>makkelijker een OLG naar een uitkomst waar leerlingen op levensbeschouwelijk niveau nadenken</w:t>
      </w:r>
      <w:r w:rsidR="00324357">
        <w:rPr>
          <w:rFonts w:asciiTheme="minorHAnsi" w:hAnsiTheme="minorHAnsi" w:cstheme="minorHAnsi"/>
        </w:rPr>
        <w:t xml:space="preserve"> </w:t>
      </w:r>
      <w:r w:rsidRPr="00B11CA3">
        <w:rPr>
          <w:rFonts w:asciiTheme="minorHAnsi" w:hAnsiTheme="minorHAnsi" w:cstheme="minorHAnsi"/>
        </w:rPr>
        <w:t>over een onderwerp.</w:t>
      </w:r>
      <w:r w:rsidR="00212966">
        <w:rPr>
          <w:rFonts w:asciiTheme="minorHAnsi" w:hAnsiTheme="minorHAnsi" w:cstheme="minorHAnsi"/>
        </w:rPr>
        <w:t xml:space="preserve"> </w:t>
      </w:r>
      <w:r w:rsidRPr="00B11CA3">
        <w:rPr>
          <w:rFonts w:asciiTheme="minorHAnsi" w:hAnsiTheme="minorHAnsi" w:cstheme="minorHAnsi"/>
        </w:rPr>
        <w:t>In de voorbereiding begin je bij welke ‘levensbeschouwelijke vraag’ je centraal stelt in de les. Van</w:t>
      </w:r>
      <w:r w:rsidR="00324357">
        <w:rPr>
          <w:rFonts w:asciiTheme="minorHAnsi" w:hAnsiTheme="minorHAnsi" w:cstheme="minorHAnsi"/>
        </w:rPr>
        <w:t xml:space="preserve"> </w:t>
      </w:r>
      <w:r w:rsidRPr="00B11CA3">
        <w:rPr>
          <w:rFonts w:asciiTheme="minorHAnsi" w:hAnsiTheme="minorHAnsi" w:cstheme="minorHAnsi"/>
        </w:rPr>
        <w:t>daaruit bedenk je de andere vragen.</w:t>
      </w:r>
    </w:p>
    <w:p w14:paraId="2DD520CD" w14:textId="77777777" w:rsidR="00212966" w:rsidRDefault="00212966" w:rsidP="00696B61">
      <w:pPr>
        <w:spacing w:before="100" w:beforeAutospacing="1" w:after="100" w:afterAutospacing="1" w:line="340" w:lineRule="exact"/>
        <w:contextualSpacing/>
        <w:rPr>
          <w:rFonts w:asciiTheme="minorHAnsi" w:hAnsiTheme="minorHAnsi" w:cstheme="minorHAnsi"/>
        </w:rPr>
      </w:pPr>
    </w:p>
    <w:p w14:paraId="3C6532D7" w14:textId="0FDD09FE" w:rsidR="00F62550" w:rsidRDefault="0088386E" w:rsidP="00696B61">
      <w:pPr>
        <w:spacing w:before="100" w:beforeAutospacing="1" w:after="100" w:afterAutospacing="1" w:line="340" w:lineRule="exact"/>
        <w:contextualSpacing/>
        <w:rPr>
          <w:rFonts w:asciiTheme="minorHAnsi" w:hAnsiTheme="minorHAnsi" w:cstheme="minorHAnsi"/>
        </w:rPr>
      </w:pPr>
      <w:r w:rsidRPr="0088386E">
        <w:rPr>
          <w:rFonts w:asciiTheme="minorHAnsi" w:hAnsiTheme="minorHAnsi" w:cstheme="minorHAnsi"/>
        </w:rPr>
        <w:t>Alle docenten zijn expert in het voeren van een onderwijsleergesprek (OLG), waarin de</w:t>
      </w:r>
      <w:r w:rsidRPr="0088386E">
        <w:rPr>
          <w:rFonts w:asciiTheme="minorHAnsi" w:hAnsiTheme="minorHAnsi" w:cstheme="minorHAnsi"/>
        </w:rPr>
        <w:br/>
        <w:t>klas in een klassikale setting nadenkt over een onderwerp. Een OLG werkt vooral goed</w:t>
      </w:r>
      <w:r w:rsidRPr="0088386E">
        <w:rPr>
          <w:rFonts w:asciiTheme="minorHAnsi" w:hAnsiTheme="minorHAnsi" w:cstheme="minorHAnsi"/>
        </w:rPr>
        <w:br/>
        <w:t>aan het begin van een onderwerp om voorkennis op te halen of bij onderwerpen met</w:t>
      </w:r>
      <w:r w:rsidRPr="0088386E">
        <w:rPr>
          <w:rFonts w:asciiTheme="minorHAnsi" w:hAnsiTheme="minorHAnsi" w:cstheme="minorHAnsi"/>
        </w:rPr>
        <w:br/>
        <w:t>een maatschappelijke betekenis. Deze laatste maakt sommige docenten</w:t>
      </w:r>
      <w:r w:rsidRPr="0088386E">
        <w:rPr>
          <w:rFonts w:asciiTheme="minorHAnsi" w:hAnsiTheme="minorHAnsi" w:cstheme="minorHAnsi"/>
        </w:rPr>
        <w:br/>
        <w:t>handelingsverlegen.</w:t>
      </w:r>
    </w:p>
    <w:p w14:paraId="766D38C9" w14:textId="6790E319" w:rsidR="0088386E" w:rsidRDefault="0088386E" w:rsidP="00696B61">
      <w:pPr>
        <w:spacing w:before="100" w:beforeAutospacing="1" w:after="100" w:afterAutospacing="1" w:line="340" w:lineRule="exact"/>
        <w:contextualSpacing/>
        <w:rPr>
          <w:rFonts w:asciiTheme="minorHAnsi" w:hAnsiTheme="minorHAnsi" w:cstheme="minorHAnsi"/>
        </w:rPr>
      </w:pPr>
      <w:r w:rsidRPr="0088386E">
        <w:rPr>
          <w:rFonts w:asciiTheme="minorHAnsi" w:hAnsiTheme="minorHAnsi" w:cstheme="minorHAnsi"/>
        </w:rPr>
        <w:br/>
        <w:t>Hoe bespreek je maatschappelijk beladen onderwerpen, zonder hier meteen een</w:t>
      </w:r>
      <w:r w:rsidRPr="0088386E">
        <w:rPr>
          <w:rFonts w:asciiTheme="minorHAnsi" w:hAnsiTheme="minorHAnsi" w:cstheme="minorHAnsi"/>
        </w:rPr>
        <w:br/>
        <w:t>discussie of debat van te maken? “Een goede dialoog organiseren is geen sinecure. De</w:t>
      </w:r>
      <w:r w:rsidRPr="0088386E">
        <w:rPr>
          <w:rFonts w:asciiTheme="minorHAnsi" w:hAnsiTheme="minorHAnsi" w:cstheme="minorHAnsi"/>
        </w:rPr>
        <w:br/>
        <w:t>leraar dient zich allereerst af te vragen wat voor type dialoog hij voor ogen heeft”</w:t>
      </w:r>
      <w:r w:rsidRPr="0088386E">
        <w:rPr>
          <w:rFonts w:asciiTheme="minorHAnsi" w:hAnsiTheme="minorHAnsi" w:cstheme="minorHAnsi"/>
        </w:rPr>
        <w:br/>
        <w:t>(Quartel, 2020, p. 263). Wanneer het type dialoog is gekozen, helpen de vraagtypen bij</w:t>
      </w:r>
      <w:r w:rsidRPr="0088386E">
        <w:rPr>
          <w:rFonts w:asciiTheme="minorHAnsi" w:hAnsiTheme="minorHAnsi" w:cstheme="minorHAnsi"/>
        </w:rPr>
        <w:br/>
        <w:t>een rustige begeleiding naar dat punt waar je wil komen met de les: betekenisvol</w:t>
      </w:r>
      <w:r w:rsidRPr="0088386E">
        <w:rPr>
          <w:rFonts w:asciiTheme="minorHAnsi" w:hAnsiTheme="minorHAnsi" w:cstheme="minorHAnsi"/>
        </w:rPr>
        <w:br/>
        <w:t>onderwijs.</w:t>
      </w:r>
    </w:p>
    <w:p w14:paraId="10C126FF" w14:textId="77777777" w:rsidR="00696B61" w:rsidRPr="0088386E" w:rsidRDefault="00696B61" w:rsidP="00696B61">
      <w:pPr>
        <w:spacing w:before="100" w:beforeAutospacing="1" w:after="100" w:afterAutospacing="1" w:line="340" w:lineRule="exact"/>
        <w:contextualSpacing/>
        <w:rPr>
          <w:rFonts w:asciiTheme="minorHAnsi" w:hAnsiTheme="minorHAnsi" w:cstheme="minorHAnsi"/>
        </w:rPr>
      </w:pPr>
    </w:p>
    <w:p w14:paraId="608530B2" w14:textId="77777777" w:rsidR="00425B9A" w:rsidRDefault="00425B9A" w:rsidP="0088386E">
      <w:pPr>
        <w:spacing w:before="100" w:beforeAutospacing="1" w:after="100" w:afterAutospacing="1" w:line="340" w:lineRule="exact"/>
        <w:rPr>
          <w:rFonts w:asciiTheme="minorHAnsi" w:hAnsiTheme="minorHAnsi" w:cstheme="minorHAnsi"/>
          <w:b/>
          <w:bCs/>
        </w:rPr>
      </w:pPr>
    </w:p>
    <w:p w14:paraId="45A16AAC" w14:textId="77777777" w:rsidR="00425B9A" w:rsidRDefault="00425B9A" w:rsidP="0088386E">
      <w:pPr>
        <w:spacing w:before="100" w:beforeAutospacing="1" w:after="100" w:afterAutospacing="1" w:line="340" w:lineRule="exact"/>
        <w:rPr>
          <w:rFonts w:asciiTheme="minorHAnsi" w:hAnsiTheme="minorHAnsi" w:cstheme="minorHAnsi"/>
          <w:b/>
          <w:bCs/>
        </w:rPr>
      </w:pPr>
    </w:p>
    <w:p w14:paraId="1E0B3C6B" w14:textId="77777777" w:rsidR="00425B9A" w:rsidRDefault="00425B9A" w:rsidP="0088386E">
      <w:pPr>
        <w:spacing w:before="100" w:beforeAutospacing="1" w:after="100" w:afterAutospacing="1" w:line="340" w:lineRule="exact"/>
        <w:rPr>
          <w:rFonts w:asciiTheme="minorHAnsi" w:hAnsiTheme="minorHAnsi" w:cstheme="minorHAnsi"/>
          <w:b/>
          <w:bCs/>
        </w:rPr>
      </w:pPr>
    </w:p>
    <w:p w14:paraId="5EE6CC1F" w14:textId="77777777" w:rsidR="00425B9A" w:rsidRDefault="00425B9A" w:rsidP="0088386E">
      <w:pPr>
        <w:spacing w:before="100" w:beforeAutospacing="1" w:after="100" w:afterAutospacing="1" w:line="340" w:lineRule="exact"/>
        <w:rPr>
          <w:rFonts w:asciiTheme="minorHAnsi" w:hAnsiTheme="minorHAnsi" w:cstheme="minorHAnsi"/>
          <w:b/>
          <w:bCs/>
        </w:rPr>
      </w:pPr>
    </w:p>
    <w:p w14:paraId="57286A55" w14:textId="30198A99" w:rsidR="0088386E" w:rsidRPr="0088386E" w:rsidRDefault="0088386E" w:rsidP="0088386E">
      <w:pPr>
        <w:spacing w:before="100" w:beforeAutospacing="1" w:after="100" w:afterAutospacing="1" w:line="340" w:lineRule="exact"/>
        <w:rPr>
          <w:rFonts w:asciiTheme="minorHAnsi" w:hAnsiTheme="minorHAnsi" w:cstheme="minorHAnsi"/>
        </w:rPr>
      </w:pPr>
      <w:r w:rsidRPr="0088386E">
        <w:rPr>
          <w:rFonts w:asciiTheme="minorHAnsi" w:hAnsiTheme="minorHAnsi" w:cstheme="minorHAnsi"/>
          <w:b/>
          <w:bCs/>
        </w:rPr>
        <w:t>Typen dialoog</w:t>
      </w:r>
      <w:r w:rsidRPr="0088386E">
        <w:rPr>
          <w:rFonts w:asciiTheme="minorHAnsi" w:hAnsiTheme="minorHAnsi" w:cstheme="minorHAnsi"/>
        </w:rPr>
        <w:br/>
      </w:r>
      <w:proofErr w:type="spellStart"/>
      <w:r w:rsidRPr="0088386E">
        <w:rPr>
          <w:rFonts w:asciiTheme="minorHAnsi" w:hAnsiTheme="minorHAnsi" w:cstheme="minorHAnsi"/>
        </w:rPr>
        <w:t>Dialoog</w:t>
      </w:r>
      <w:proofErr w:type="spellEnd"/>
      <w:r w:rsidRPr="0088386E">
        <w:rPr>
          <w:rFonts w:asciiTheme="minorHAnsi" w:hAnsiTheme="minorHAnsi" w:cstheme="minorHAnsi"/>
        </w:rPr>
        <w:t xml:space="preserve">, in tegenstelling tot discussie of debat, is een gesprekstechniek met als doel dat </w:t>
      </w:r>
      <w:proofErr w:type="gramStart"/>
      <w:r w:rsidRPr="0088386E">
        <w:rPr>
          <w:rFonts w:asciiTheme="minorHAnsi" w:hAnsiTheme="minorHAnsi" w:cstheme="minorHAnsi"/>
        </w:rPr>
        <w:t>twee</w:t>
      </w:r>
      <w:proofErr w:type="gramEnd"/>
      <w:r w:rsidRPr="0088386E">
        <w:rPr>
          <w:rFonts w:asciiTheme="minorHAnsi" w:hAnsiTheme="minorHAnsi" w:cstheme="minorHAnsi"/>
        </w:rPr>
        <w:t xml:space="preserve"> (of</w:t>
      </w:r>
      <w:r w:rsidR="00F62550">
        <w:rPr>
          <w:rFonts w:asciiTheme="minorHAnsi" w:hAnsiTheme="minorHAnsi" w:cstheme="minorHAnsi"/>
        </w:rPr>
        <w:t xml:space="preserve"> </w:t>
      </w:r>
      <w:r w:rsidRPr="0088386E">
        <w:rPr>
          <w:rFonts w:asciiTheme="minorHAnsi" w:hAnsiTheme="minorHAnsi" w:cstheme="minorHAnsi"/>
        </w:rPr>
        <w:t>meer) gelijkwaardige gesprekspartners elkaars mening proberen te doorgronden en begrijpen. Een</w:t>
      </w:r>
      <w:r w:rsidR="00F62550">
        <w:rPr>
          <w:rFonts w:asciiTheme="minorHAnsi" w:hAnsiTheme="minorHAnsi" w:cstheme="minorHAnsi"/>
        </w:rPr>
        <w:t xml:space="preserve"> </w:t>
      </w:r>
      <w:r w:rsidRPr="0088386E">
        <w:rPr>
          <w:rFonts w:asciiTheme="minorHAnsi" w:hAnsiTheme="minorHAnsi" w:cstheme="minorHAnsi"/>
        </w:rPr>
        <w:t>uitgebreidere uitleg over de dialoog en een gesprekscyclus die daarbij helpt vind je hier. De</w:t>
      </w:r>
      <w:r w:rsidR="00F62550">
        <w:rPr>
          <w:rFonts w:asciiTheme="minorHAnsi" w:hAnsiTheme="minorHAnsi" w:cstheme="minorHAnsi"/>
        </w:rPr>
        <w:t xml:space="preserve"> </w:t>
      </w:r>
      <w:r w:rsidRPr="0088386E">
        <w:rPr>
          <w:rFonts w:asciiTheme="minorHAnsi" w:hAnsiTheme="minorHAnsi" w:cstheme="minorHAnsi"/>
        </w:rPr>
        <w:t>theoretische uitleg hieronder kan gezien worden als een verdieping en gaat uit van voorkennis en</w:t>
      </w:r>
      <w:r w:rsidR="00F62550">
        <w:rPr>
          <w:rFonts w:asciiTheme="minorHAnsi" w:hAnsiTheme="minorHAnsi" w:cstheme="minorHAnsi"/>
        </w:rPr>
        <w:t xml:space="preserve"> </w:t>
      </w:r>
      <w:r w:rsidRPr="0088386E">
        <w:rPr>
          <w:rFonts w:asciiTheme="minorHAnsi" w:hAnsiTheme="minorHAnsi" w:cstheme="minorHAnsi"/>
        </w:rPr>
        <w:t>(geringe) ervaring in het dialogiseren met leerlingen. Een interreligieus of -levensbeschouwing</w:t>
      </w:r>
      <w:r w:rsidR="00F62550">
        <w:rPr>
          <w:rFonts w:asciiTheme="minorHAnsi" w:hAnsiTheme="minorHAnsi" w:cstheme="minorHAnsi"/>
        </w:rPr>
        <w:t xml:space="preserve"> </w:t>
      </w:r>
      <w:r w:rsidRPr="0088386E">
        <w:rPr>
          <w:rFonts w:asciiTheme="minorHAnsi" w:hAnsiTheme="minorHAnsi" w:cstheme="minorHAnsi"/>
        </w:rPr>
        <w:t>dialoog is in te delen in vier typen (Quartel, 2020):</w:t>
      </w:r>
    </w:p>
    <w:p w14:paraId="44842DB3" w14:textId="77777777" w:rsidR="0088386E" w:rsidRPr="0088386E" w:rsidRDefault="0088386E" w:rsidP="0088386E">
      <w:pPr>
        <w:numPr>
          <w:ilvl w:val="0"/>
          <w:numId w:val="16"/>
        </w:num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De dialoog van het leven</w:t>
      </w:r>
      <w:r w:rsidRPr="0088386E">
        <w:rPr>
          <w:rFonts w:asciiTheme="minorHAnsi" w:hAnsiTheme="minorHAnsi" w:cstheme="minorHAnsi"/>
        </w:rPr>
        <w:br/>
        <w:t xml:space="preserve">Nadenken over het samenleven van mensen vanuit verschillende religies en </w:t>
      </w:r>
      <w:proofErr w:type="spellStart"/>
      <w:r w:rsidRPr="0088386E">
        <w:rPr>
          <w:rFonts w:asciiTheme="minorHAnsi" w:hAnsiTheme="minorHAnsi" w:cstheme="minorHAnsi"/>
        </w:rPr>
        <w:t>nietgodsdienstige</w:t>
      </w:r>
      <w:proofErr w:type="spellEnd"/>
      <w:r w:rsidRPr="0088386E">
        <w:rPr>
          <w:rFonts w:asciiTheme="minorHAnsi" w:hAnsiTheme="minorHAnsi" w:cstheme="minorHAnsi"/>
        </w:rPr>
        <w:t xml:space="preserve"> levensbeschouwingen. Een vorm die dichtbij ‘filosoferen’ komt.</w:t>
      </w:r>
      <w:r w:rsidRPr="0088386E">
        <w:rPr>
          <w:rFonts w:asciiTheme="minorHAnsi" w:hAnsiTheme="minorHAnsi" w:cstheme="minorHAnsi"/>
        </w:rPr>
        <w:br/>
        <w:t>De nadruk ligt op het gesprek.</w:t>
      </w:r>
    </w:p>
    <w:p w14:paraId="1DD9F84F" w14:textId="43F22F49" w:rsidR="0088386E" w:rsidRPr="0088386E" w:rsidRDefault="0088386E" w:rsidP="0088386E">
      <w:pPr>
        <w:numPr>
          <w:ilvl w:val="0"/>
          <w:numId w:val="16"/>
        </w:num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De dialoog van het verstand</w:t>
      </w:r>
      <w:r w:rsidRPr="0088386E">
        <w:rPr>
          <w:rFonts w:asciiTheme="minorHAnsi" w:hAnsiTheme="minorHAnsi" w:cstheme="minorHAnsi"/>
        </w:rPr>
        <w:br/>
        <w:t>Het type dat het meeste voorkomt in lessen, denk aan: inhoudelijke verschillen tussen</w:t>
      </w:r>
      <w:r w:rsidR="00B96678">
        <w:rPr>
          <w:rFonts w:asciiTheme="minorHAnsi" w:hAnsiTheme="minorHAnsi" w:cstheme="minorHAnsi"/>
        </w:rPr>
        <w:t xml:space="preserve"> </w:t>
      </w:r>
      <w:r w:rsidRPr="0088386E">
        <w:rPr>
          <w:rFonts w:asciiTheme="minorHAnsi" w:hAnsiTheme="minorHAnsi" w:cstheme="minorHAnsi"/>
        </w:rPr>
        <w:t>levensbeschouwingen en hoe leerlingen zich hiertoe verhouden. Maar ook het aanleren van</w:t>
      </w:r>
      <w:r w:rsidR="00B96678">
        <w:rPr>
          <w:rFonts w:asciiTheme="minorHAnsi" w:hAnsiTheme="minorHAnsi" w:cstheme="minorHAnsi"/>
        </w:rPr>
        <w:t xml:space="preserve"> </w:t>
      </w:r>
      <w:r w:rsidRPr="0088386E">
        <w:rPr>
          <w:rFonts w:asciiTheme="minorHAnsi" w:hAnsiTheme="minorHAnsi" w:cstheme="minorHAnsi"/>
        </w:rPr>
        <w:t>de vaardigheid tot het voeren van een dialoog.</w:t>
      </w:r>
      <w:r w:rsidRPr="0088386E">
        <w:rPr>
          <w:rFonts w:asciiTheme="minorHAnsi" w:hAnsiTheme="minorHAnsi" w:cstheme="minorHAnsi"/>
        </w:rPr>
        <w:br/>
        <w:t>De nadruk ligt op het verstand, de kennis.</w:t>
      </w:r>
    </w:p>
    <w:p w14:paraId="4E179EBA" w14:textId="369F3A08" w:rsidR="0088386E" w:rsidRPr="0088386E" w:rsidRDefault="0088386E" w:rsidP="0088386E">
      <w:pPr>
        <w:numPr>
          <w:ilvl w:val="0"/>
          <w:numId w:val="16"/>
        </w:num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De dialoog van het hart</w:t>
      </w:r>
      <w:r w:rsidRPr="0088386E">
        <w:rPr>
          <w:rFonts w:asciiTheme="minorHAnsi" w:hAnsiTheme="minorHAnsi" w:cstheme="minorHAnsi"/>
        </w:rPr>
        <w:br/>
        <w:t>Een ervaring/beleving gezamenlijk ondergaan en bespreken met het met iemand doet. Dit</w:t>
      </w:r>
      <w:r w:rsidR="00B96678">
        <w:rPr>
          <w:rFonts w:asciiTheme="minorHAnsi" w:hAnsiTheme="minorHAnsi" w:cstheme="minorHAnsi"/>
        </w:rPr>
        <w:t xml:space="preserve"> </w:t>
      </w:r>
      <w:r w:rsidRPr="0088386E">
        <w:rPr>
          <w:rFonts w:asciiTheme="minorHAnsi" w:hAnsiTheme="minorHAnsi" w:cstheme="minorHAnsi"/>
        </w:rPr>
        <w:t>type kan lastig in te zetten in de klas, vanwege morele bezwaren over</w:t>
      </w:r>
      <w:r w:rsidR="00B96678">
        <w:rPr>
          <w:rFonts w:asciiTheme="minorHAnsi" w:hAnsiTheme="minorHAnsi" w:cstheme="minorHAnsi"/>
        </w:rPr>
        <w:t xml:space="preserve"> </w:t>
      </w:r>
      <w:r w:rsidRPr="0088386E">
        <w:rPr>
          <w:rFonts w:asciiTheme="minorHAnsi" w:hAnsiTheme="minorHAnsi" w:cstheme="minorHAnsi"/>
        </w:rPr>
        <w:t>leerlingen verplichten</w:t>
      </w:r>
      <w:r w:rsidR="00B96678">
        <w:rPr>
          <w:rFonts w:asciiTheme="minorHAnsi" w:hAnsiTheme="minorHAnsi" w:cstheme="minorHAnsi"/>
        </w:rPr>
        <w:t xml:space="preserve"> </w:t>
      </w:r>
      <w:r w:rsidRPr="0088386E">
        <w:rPr>
          <w:rFonts w:asciiTheme="minorHAnsi" w:hAnsiTheme="minorHAnsi" w:cstheme="minorHAnsi"/>
        </w:rPr>
        <w:t>mee te doen met een mogelijk religieuze activiteit.</w:t>
      </w:r>
      <w:r w:rsidRPr="0088386E">
        <w:rPr>
          <w:rFonts w:asciiTheme="minorHAnsi" w:hAnsiTheme="minorHAnsi" w:cstheme="minorHAnsi"/>
        </w:rPr>
        <w:br/>
        <w:t>De nadruk ligt in het hart, het gevoel.</w:t>
      </w:r>
    </w:p>
    <w:p w14:paraId="7B312FF7" w14:textId="77777777" w:rsidR="0088386E" w:rsidRPr="0088386E" w:rsidRDefault="0088386E" w:rsidP="0088386E">
      <w:pPr>
        <w:numPr>
          <w:ilvl w:val="0"/>
          <w:numId w:val="16"/>
        </w:num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De dialoog met zichzelf</w:t>
      </w:r>
      <w:r w:rsidRPr="0088386E">
        <w:rPr>
          <w:rFonts w:asciiTheme="minorHAnsi" w:hAnsiTheme="minorHAnsi" w:cstheme="minorHAnsi"/>
        </w:rPr>
        <w:br/>
        <w:t>Reflecteren op het eigen denken. Nadenken over wie je bent en wie je wil zijn.</w:t>
      </w:r>
      <w:r w:rsidRPr="0088386E">
        <w:rPr>
          <w:rFonts w:asciiTheme="minorHAnsi" w:hAnsiTheme="minorHAnsi" w:cstheme="minorHAnsi"/>
        </w:rPr>
        <w:br/>
        <w:t>De nadruk ligt op persoonsontwikkeling.</w:t>
      </w:r>
    </w:p>
    <w:p w14:paraId="290A143D" w14:textId="1F89E725" w:rsidR="0088386E" w:rsidRPr="0088386E" w:rsidRDefault="0088386E" w:rsidP="0088386E">
      <w:p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Bij het houden van een dialoog is het niet mogelijk om meteen op levensbeschouwelijk niveau vragen</w:t>
      </w:r>
      <w:r w:rsidR="00CF5025">
        <w:rPr>
          <w:rFonts w:asciiTheme="minorHAnsi" w:hAnsiTheme="minorHAnsi" w:cstheme="minorHAnsi"/>
        </w:rPr>
        <w:t xml:space="preserve"> </w:t>
      </w:r>
      <w:r w:rsidRPr="0088386E">
        <w:rPr>
          <w:rFonts w:asciiTheme="minorHAnsi" w:hAnsiTheme="minorHAnsi" w:cstheme="minorHAnsi"/>
        </w:rPr>
        <w:t>te stellen aan leerlingen. De mogelijkheid dat ze de vraag niet begrijpen of in de verdediging schieten</w:t>
      </w:r>
      <w:r w:rsidR="00CF5025">
        <w:rPr>
          <w:rFonts w:asciiTheme="minorHAnsi" w:hAnsiTheme="minorHAnsi" w:cstheme="minorHAnsi"/>
        </w:rPr>
        <w:t xml:space="preserve"> </w:t>
      </w:r>
      <w:r w:rsidRPr="0088386E">
        <w:rPr>
          <w:rFonts w:asciiTheme="minorHAnsi" w:hAnsiTheme="minorHAnsi" w:cstheme="minorHAnsi"/>
        </w:rPr>
        <w:t>is groot. De leerlingen stoom je langzaam klaar via andere vraagtypen.</w:t>
      </w:r>
    </w:p>
    <w:p w14:paraId="02B7253B" w14:textId="0A03500E" w:rsidR="0088386E" w:rsidRDefault="0088386E" w:rsidP="0088386E">
      <w:pPr>
        <w:spacing w:before="100" w:beforeAutospacing="1" w:after="100" w:afterAutospacing="1" w:line="340" w:lineRule="exact"/>
        <w:rPr>
          <w:rFonts w:asciiTheme="minorHAnsi" w:hAnsiTheme="minorHAnsi" w:cstheme="minorHAnsi"/>
        </w:rPr>
      </w:pPr>
      <w:r w:rsidRPr="0088386E">
        <w:rPr>
          <w:rFonts w:asciiTheme="minorHAnsi" w:hAnsiTheme="minorHAnsi" w:cstheme="minorHAnsi"/>
          <w:b/>
          <w:bCs/>
        </w:rPr>
        <w:t>Vraagtypen</w:t>
      </w:r>
      <w:r w:rsidRPr="0088386E">
        <w:rPr>
          <w:rFonts w:asciiTheme="minorHAnsi" w:hAnsiTheme="minorHAnsi" w:cstheme="minorHAnsi"/>
        </w:rPr>
        <w:br/>
        <w:t>Het boek Verhalen vertellen en vragen stellen (Kopmels, 2020, pp. 105-124) zet</w:t>
      </w:r>
      <w:r w:rsidR="00696B61">
        <w:rPr>
          <w:rFonts w:asciiTheme="minorHAnsi" w:hAnsiTheme="minorHAnsi" w:cstheme="minorHAnsi"/>
        </w:rPr>
        <w:t xml:space="preserve"> </w:t>
      </w:r>
      <w:r w:rsidRPr="0088386E">
        <w:rPr>
          <w:rFonts w:asciiTheme="minorHAnsi" w:hAnsiTheme="minorHAnsi" w:cstheme="minorHAnsi"/>
        </w:rPr>
        <w:t>verschillende</w:t>
      </w:r>
      <w:r w:rsidR="00CF5025">
        <w:rPr>
          <w:rFonts w:asciiTheme="minorHAnsi" w:hAnsiTheme="minorHAnsi" w:cstheme="minorHAnsi"/>
        </w:rPr>
        <w:t xml:space="preserve"> </w:t>
      </w:r>
      <w:r w:rsidRPr="0088386E">
        <w:rPr>
          <w:rFonts w:asciiTheme="minorHAnsi" w:hAnsiTheme="minorHAnsi" w:cstheme="minorHAnsi"/>
        </w:rPr>
        <w:t>vraagtypen uiteen. Met deze verschillende vraagtypen in het achterhoofd leidt een leerkracht</w:t>
      </w:r>
      <w:r w:rsidR="00CF5025">
        <w:rPr>
          <w:rFonts w:asciiTheme="minorHAnsi" w:hAnsiTheme="minorHAnsi" w:cstheme="minorHAnsi"/>
        </w:rPr>
        <w:t xml:space="preserve"> </w:t>
      </w:r>
      <w:r w:rsidRPr="0088386E">
        <w:rPr>
          <w:rFonts w:asciiTheme="minorHAnsi" w:hAnsiTheme="minorHAnsi" w:cstheme="minorHAnsi"/>
        </w:rPr>
        <w:t>makkelijker een OLG naar een uitkomst waar leerlingen op levensbeschouwelijk niveau nadenken</w:t>
      </w:r>
      <w:r w:rsidR="00CF5025">
        <w:rPr>
          <w:rFonts w:asciiTheme="minorHAnsi" w:hAnsiTheme="minorHAnsi" w:cstheme="minorHAnsi"/>
        </w:rPr>
        <w:t xml:space="preserve"> </w:t>
      </w:r>
      <w:r w:rsidRPr="0088386E">
        <w:rPr>
          <w:rFonts w:asciiTheme="minorHAnsi" w:hAnsiTheme="minorHAnsi" w:cstheme="minorHAnsi"/>
        </w:rPr>
        <w:t>over een onderwerp.</w:t>
      </w:r>
      <w:r w:rsidRPr="0088386E">
        <w:rPr>
          <w:rFonts w:asciiTheme="minorHAnsi" w:hAnsiTheme="minorHAnsi" w:cstheme="minorHAnsi"/>
        </w:rPr>
        <w:br/>
        <w:t>In de voorbereiding begin je bij welke ‘levensbeschouwelijke vraag’ je centraal stelt in de les. Van</w:t>
      </w:r>
      <w:r w:rsidR="00CF5025">
        <w:rPr>
          <w:rFonts w:asciiTheme="minorHAnsi" w:hAnsiTheme="minorHAnsi" w:cstheme="minorHAnsi"/>
        </w:rPr>
        <w:t xml:space="preserve"> </w:t>
      </w:r>
      <w:r w:rsidRPr="0088386E">
        <w:rPr>
          <w:rFonts w:asciiTheme="minorHAnsi" w:hAnsiTheme="minorHAnsi" w:cstheme="minorHAnsi"/>
        </w:rPr>
        <w:t>daaruit bedenk je de andere vragen.</w:t>
      </w:r>
    </w:p>
    <w:p w14:paraId="592B0416" w14:textId="77777777" w:rsidR="0037268E" w:rsidRPr="0088386E" w:rsidRDefault="0037268E" w:rsidP="0088386E">
      <w:pPr>
        <w:spacing w:before="100" w:beforeAutospacing="1" w:after="100" w:afterAutospacing="1" w:line="340" w:lineRule="exact"/>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5"/>
        <w:gridCol w:w="1478"/>
        <w:gridCol w:w="940"/>
        <w:gridCol w:w="844"/>
        <w:gridCol w:w="1828"/>
        <w:gridCol w:w="1741"/>
      </w:tblGrid>
      <w:tr w:rsidR="0088386E" w:rsidRPr="0088386E" w14:paraId="7F27F396" w14:textId="77777777" w:rsidTr="0088386E">
        <w:trPr>
          <w:tblCellSpacing w:w="15" w:type="dxa"/>
        </w:trPr>
        <w:tc>
          <w:tcPr>
            <w:tcW w:w="0" w:type="auto"/>
            <w:vAlign w:val="center"/>
            <w:hideMark/>
          </w:tcPr>
          <w:p w14:paraId="471BFD55"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b/>
                <w:bCs/>
                <w:sz w:val="21"/>
                <w:szCs w:val="21"/>
              </w:rPr>
              <w:lastRenderedPageBreak/>
              <w:t>Type vragen</w:t>
            </w:r>
          </w:p>
        </w:tc>
        <w:tc>
          <w:tcPr>
            <w:tcW w:w="0" w:type="auto"/>
            <w:vAlign w:val="center"/>
            <w:hideMark/>
          </w:tcPr>
          <w:p w14:paraId="17D288DD"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b/>
                <w:bCs/>
                <w:sz w:val="21"/>
                <w:szCs w:val="21"/>
              </w:rPr>
              <w:t>Waarom</w:t>
            </w:r>
          </w:p>
        </w:tc>
        <w:tc>
          <w:tcPr>
            <w:tcW w:w="0" w:type="auto"/>
            <w:vAlign w:val="center"/>
            <w:hideMark/>
          </w:tcPr>
          <w:p w14:paraId="02D94EBF"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b/>
                <w:bCs/>
                <w:sz w:val="21"/>
                <w:szCs w:val="21"/>
              </w:rPr>
              <w:t xml:space="preserve">Specifiek </w:t>
            </w:r>
            <w:r w:rsidRPr="0088386E">
              <w:rPr>
                <w:rFonts w:asciiTheme="minorHAnsi" w:hAnsiTheme="minorHAnsi" w:cstheme="minorHAnsi"/>
                <w:b/>
                <w:bCs/>
                <w:sz w:val="21"/>
                <w:szCs w:val="21"/>
              </w:rPr>
              <w:br/>
              <w:t>of</w:t>
            </w:r>
            <w:r w:rsidRPr="0088386E">
              <w:rPr>
                <w:rFonts w:asciiTheme="minorHAnsi" w:hAnsiTheme="minorHAnsi" w:cstheme="minorHAnsi"/>
                <w:b/>
                <w:bCs/>
                <w:sz w:val="21"/>
                <w:szCs w:val="21"/>
              </w:rPr>
              <w:br/>
              <w:t>Algemeen</w:t>
            </w:r>
          </w:p>
        </w:tc>
        <w:tc>
          <w:tcPr>
            <w:tcW w:w="0" w:type="auto"/>
            <w:vAlign w:val="center"/>
            <w:hideMark/>
          </w:tcPr>
          <w:p w14:paraId="65AE9B4C"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b/>
                <w:bCs/>
                <w:sz w:val="21"/>
                <w:szCs w:val="21"/>
              </w:rPr>
              <w:t>Concreet</w:t>
            </w:r>
            <w:r w:rsidRPr="0088386E">
              <w:rPr>
                <w:rFonts w:asciiTheme="minorHAnsi" w:hAnsiTheme="minorHAnsi" w:cstheme="minorHAnsi"/>
                <w:b/>
                <w:bCs/>
                <w:sz w:val="21"/>
                <w:szCs w:val="21"/>
              </w:rPr>
              <w:br/>
              <w:t xml:space="preserve">of </w:t>
            </w:r>
            <w:r w:rsidRPr="0088386E">
              <w:rPr>
                <w:rFonts w:asciiTheme="minorHAnsi" w:hAnsiTheme="minorHAnsi" w:cstheme="minorHAnsi"/>
                <w:b/>
                <w:bCs/>
                <w:sz w:val="21"/>
                <w:szCs w:val="21"/>
              </w:rPr>
              <w:br/>
              <w:t>Abstract</w:t>
            </w:r>
          </w:p>
        </w:tc>
        <w:tc>
          <w:tcPr>
            <w:tcW w:w="0" w:type="auto"/>
            <w:vAlign w:val="center"/>
            <w:hideMark/>
          </w:tcPr>
          <w:p w14:paraId="7688AF5D"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b/>
                <w:bCs/>
                <w:sz w:val="21"/>
                <w:szCs w:val="21"/>
              </w:rPr>
              <w:t>Voorbeeldvraag</w:t>
            </w:r>
          </w:p>
        </w:tc>
        <w:tc>
          <w:tcPr>
            <w:tcW w:w="0" w:type="auto"/>
            <w:vAlign w:val="center"/>
            <w:hideMark/>
          </w:tcPr>
          <w:p w14:paraId="74BC842F"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b/>
                <w:bCs/>
                <w:sz w:val="21"/>
                <w:szCs w:val="21"/>
              </w:rPr>
              <w:t>Doel</w:t>
            </w:r>
          </w:p>
        </w:tc>
      </w:tr>
      <w:tr w:rsidR="0088386E" w:rsidRPr="0088386E" w14:paraId="286CAA4A" w14:textId="77777777" w:rsidTr="0088386E">
        <w:trPr>
          <w:tblCellSpacing w:w="15" w:type="dxa"/>
        </w:trPr>
        <w:tc>
          <w:tcPr>
            <w:tcW w:w="0" w:type="auto"/>
            <w:vAlign w:val="center"/>
            <w:hideMark/>
          </w:tcPr>
          <w:p w14:paraId="3AB8ACB7"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Verhelderingsvragen</w:t>
            </w:r>
          </w:p>
        </w:tc>
        <w:tc>
          <w:tcPr>
            <w:tcW w:w="0" w:type="auto"/>
            <w:vAlign w:val="center"/>
            <w:hideMark/>
          </w:tcPr>
          <w:p w14:paraId="59C6BF9F"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Informatie Verkennen</w:t>
            </w:r>
          </w:p>
        </w:tc>
        <w:tc>
          <w:tcPr>
            <w:tcW w:w="0" w:type="auto"/>
            <w:vAlign w:val="center"/>
            <w:hideMark/>
          </w:tcPr>
          <w:p w14:paraId="38B21A1E"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Specifiek</w:t>
            </w:r>
          </w:p>
        </w:tc>
        <w:tc>
          <w:tcPr>
            <w:tcW w:w="0" w:type="auto"/>
            <w:vAlign w:val="center"/>
            <w:hideMark/>
          </w:tcPr>
          <w:p w14:paraId="23A0C532"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Concreet</w:t>
            </w:r>
          </w:p>
        </w:tc>
        <w:tc>
          <w:tcPr>
            <w:tcW w:w="0" w:type="auto"/>
            <w:vAlign w:val="center"/>
            <w:hideMark/>
          </w:tcPr>
          <w:p w14:paraId="69B9CFE6"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Wat zijn de feiten?</w:t>
            </w:r>
          </w:p>
        </w:tc>
        <w:tc>
          <w:tcPr>
            <w:tcW w:w="0" w:type="auto"/>
            <w:vAlign w:val="center"/>
            <w:hideMark/>
          </w:tcPr>
          <w:p w14:paraId="1869A85D"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Verhelderen</w:t>
            </w:r>
          </w:p>
        </w:tc>
      </w:tr>
      <w:tr w:rsidR="0088386E" w:rsidRPr="0088386E" w14:paraId="40681EE7" w14:textId="77777777" w:rsidTr="0088386E">
        <w:trPr>
          <w:tblCellSpacing w:w="15" w:type="dxa"/>
        </w:trPr>
        <w:tc>
          <w:tcPr>
            <w:tcW w:w="0" w:type="auto"/>
            <w:vAlign w:val="center"/>
            <w:hideMark/>
          </w:tcPr>
          <w:p w14:paraId="6BCD9CB1"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Ervaringsvragen</w:t>
            </w:r>
          </w:p>
        </w:tc>
        <w:tc>
          <w:tcPr>
            <w:tcW w:w="0" w:type="auto"/>
            <w:vAlign w:val="center"/>
            <w:hideMark/>
          </w:tcPr>
          <w:p w14:paraId="4A011AE6"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Identificatie</w:t>
            </w:r>
            <w:r w:rsidRPr="0088386E">
              <w:rPr>
                <w:rFonts w:asciiTheme="minorHAnsi" w:hAnsiTheme="minorHAnsi" w:cstheme="minorHAnsi"/>
                <w:sz w:val="21"/>
                <w:szCs w:val="21"/>
              </w:rPr>
              <w:br/>
              <w:t>Verbinding</w:t>
            </w:r>
          </w:p>
        </w:tc>
        <w:tc>
          <w:tcPr>
            <w:tcW w:w="0" w:type="auto"/>
            <w:vAlign w:val="center"/>
            <w:hideMark/>
          </w:tcPr>
          <w:p w14:paraId="2771D946"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Specifiek</w:t>
            </w:r>
          </w:p>
        </w:tc>
        <w:tc>
          <w:tcPr>
            <w:tcW w:w="0" w:type="auto"/>
            <w:vAlign w:val="center"/>
            <w:hideMark/>
          </w:tcPr>
          <w:p w14:paraId="55A92599"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Concreet</w:t>
            </w:r>
          </w:p>
        </w:tc>
        <w:tc>
          <w:tcPr>
            <w:tcW w:w="0" w:type="auto"/>
            <w:vAlign w:val="center"/>
            <w:hideMark/>
          </w:tcPr>
          <w:p w14:paraId="5514503F"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Heb jij wel eens?</w:t>
            </w:r>
          </w:p>
        </w:tc>
        <w:tc>
          <w:tcPr>
            <w:tcW w:w="0" w:type="auto"/>
            <w:vAlign w:val="center"/>
            <w:hideMark/>
          </w:tcPr>
          <w:p w14:paraId="07576FC9"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Persoonlijke</w:t>
            </w:r>
            <w:r w:rsidRPr="0088386E">
              <w:rPr>
                <w:rFonts w:asciiTheme="minorHAnsi" w:hAnsiTheme="minorHAnsi" w:cstheme="minorHAnsi"/>
                <w:sz w:val="21"/>
                <w:szCs w:val="21"/>
              </w:rPr>
              <w:br/>
              <w:t>betekenisgeving</w:t>
            </w:r>
            <w:r w:rsidRPr="0088386E">
              <w:rPr>
                <w:rFonts w:asciiTheme="minorHAnsi" w:hAnsiTheme="minorHAnsi" w:cstheme="minorHAnsi"/>
                <w:sz w:val="21"/>
                <w:szCs w:val="21"/>
              </w:rPr>
              <w:br/>
              <w:t>Omgaan met verschillen</w:t>
            </w:r>
          </w:p>
        </w:tc>
      </w:tr>
      <w:tr w:rsidR="0088386E" w:rsidRPr="0088386E" w14:paraId="15CAD7F6" w14:textId="77777777" w:rsidTr="0088386E">
        <w:trPr>
          <w:tblCellSpacing w:w="15" w:type="dxa"/>
        </w:trPr>
        <w:tc>
          <w:tcPr>
            <w:tcW w:w="0" w:type="auto"/>
            <w:vAlign w:val="center"/>
            <w:hideMark/>
          </w:tcPr>
          <w:p w14:paraId="75765630"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Betekenisvragen</w:t>
            </w:r>
          </w:p>
        </w:tc>
        <w:tc>
          <w:tcPr>
            <w:tcW w:w="0" w:type="auto"/>
            <w:vAlign w:val="center"/>
            <w:hideMark/>
          </w:tcPr>
          <w:p w14:paraId="57D55A36"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Interpretatie</w:t>
            </w:r>
            <w:r w:rsidRPr="0088386E">
              <w:rPr>
                <w:rFonts w:asciiTheme="minorHAnsi" w:hAnsiTheme="minorHAnsi" w:cstheme="minorHAnsi"/>
                <w:sz w:val="21"/>
                <w:szCs w:val="21"/>
              </w:rPr>
              <w:br/>
              <w:t>Persoonlijk</w:t>
            </w:r>
          </w:p>
        </w:tc>
        <w:tc>
          <w:tcPr>
            <w:tcW w:w="0" w:type="auto"/>
            <w:vAlign w:val="center"/>
            <w:hideMark/>
          </w:tcPr>
          <w:p w14:paraId="2EF29D50"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Specifiek</w:t>
            </w:r>
          </w:p>
        </w:tc>
        <w:tc>
          <w:tcPr>
            <w:tcW w:w="0" w:type="auto"/>
            <w:vAlign w:val="center"/>
            <w:hideMark/>
          </w:tcPr>
          <w:p w14:paraId="2C89DBC8"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Abstract</w:t>
            </w:r>
          </w:p>
        </w:tc>
        <w:tc>
          <w:tcPr>
            <w:tcW w:w="0" w:type="auto"/>
            <w:vAlign w:val="center"/>
            <w:hideMark/>
          </w:tcPr>
          <w:p w14:paraId="3FC159B4"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Wat betekent dit voor jou?</w:t>
            </w:r>
          </w:p>
        </w:tc>
        <w:tc>
          <w:tcPr>
            <w:tcW w:w="0" w:type="auto"/>
            <w:vAlign w:val="center"/>
            <w:hideMark/>
          </w:tcPr>
          <w:p w14:paraId="779B2441"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Persoonlijke</w:t>
            </w:r>
            <w:r w:rsidRPr="0088386E">
              <w:rPr>
                <w:rFonts w:asciiTheme="minorHAnsi" w:hAnsiTheme="minorHAnsi" w:cstheme="minorHAnsi"/>
                <w:sz w:val="21"/>
                <w:szCs w:val="21"/>
              </w:rPr>
              <w:br/>
              <w:t>betekenisgeving</w:t>
            </w:r>
            <w:r w:rsidRPr="0088386E">
              <w:rPr>
                <w:rFonts w:asciiTheme="minorHAnsi" w:hAnsiTheme="minorHAnsi" w:cstheme="minorHAnsi"/>
                <w:sz w:val="21"/>
                <w:szCs w:val="21"/>
              </w:rPr>
              <w:br/>
              <w:t>Omgaan met verschillen</w:t>
            </w:r>
          </w:p>
        </w:tc>
      </w:tr>
      <w:tr w:rsidR="0088386E" w:rsidRPr="0088386E" w14:paraId="7E79DA2D" w14:textId="77777777" w:rsidTr="0088386E">
        <w:trPr>
          <w:tblCellSpacing w:w="15" w:type="dxa"/>
        </w:trPr>
        <w:tc>
          <w:tcPr>
            <w:tcW w:w="0" w:type="auto"/>
            <w:vAlign w:val="center"/>
            <w:hideMark/>
          </w:tcPr>
          <w:p w14:paraId="21CBC612"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Levensbeschouwelijke vragen</w:t>
            </w:r>
          </w:p>
        </w:tc>
        <w:tc>
          <w:tcPr>
            <w:tcW w:w="0" w:type="auto"/>
            <w:vAlign w:val="center"/>
            <w:hideMark/>
          </w:tcPr>
          <w:p w14:paraId="217A61E1"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Verbreding</w:t>
            </w:r>
            <w:r w:rsidRPr="0088386E">
              <w:rPr>
                <w:rFonts w:asciiTheme="minorHAnsi" w:hAnsiTheme="minorHAnsi" w:cstheme="minorHAnsi"/>
                <w:sz w:val="21"/>
                <w:szCs w:val="21"/>
              </w:rPr>
              <w:br/>
              <w:t>Verdieping</w:t>
            </w:r>
          </w:p>
        </w:tc>
        <w:tc>
          <w:tcPr>
            <w:tcW w:w="0" w:type="auto"/>
            <w:vAlign w:val="center"/>
            <w:hideMark/>
          </w:tcPr>
          <w:p w14:paraId="6F09B732"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Algemeen</w:t>
            </w:r>
          </w:p>
        </w:tc>
        <w:tc>
          <w:tcPr>
            <w:tcW w:w="0" w:type="auto"/>
            <w:vAlign w:val="center"/>
            <w:hideMark/>
          </w:tcPr>
          <w:p w14:paraId="62C5FDC9"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Abstract</w:t>
            </w:r>
          </w:p>
        </w:tc>
        <w:tc>
          <w:tcPr>
            <w:tcW w:w="0" w:type="auto"/>
            <w:vAlign w:val="center"/>
            <w:hideMark/>
          </w:tcPr>
          <w:p w14:paraId="60A5F557"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Wanneer ben je…?</w:t>
            </w:r>
          </w:p>
        </w:tc>
        <w:tc>
          <w:tcPr>
            <w:tcW w:w="0" w:type="auto"/>
            <w:vAlign w:val="center"/>
            <w:hideMark/>
          </w:tcPr>
          <w:p w14:paraId="59C1E4F8"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Omgaan met verschillen</w:t>
            </w:r>
            <w:r w:rsidRPr="0088386E">
              <w:rPr>
                <w:rFonts w:asciiTheme="minorHAnsi" w:hAnsiTheme="minorHAnsi" w:cstheme="minorHAnsi"/>
                <w:sz w:val="21"/>
                <w:szCs w:val="21"/>
              </w:rPr>
              <w:br/>
              <w:t>Thuisraken in verhalen</w:t>
            </w:r>
          </w:p>
        </w:tc>
      </w:tr>
      <w:tr w:rsidR="0088386E" w:rsidRPr="0088386E" w14:paraId="5DE7E8B4" w14:textId="77777777" w:rsidTr="0088386E">
        <w:trPr>
          <w:tblCellSpacing w:w="15" w:type="dxa"/>
        </w:trPr>
        <w:tc>
          <w:tcPr>
            <w:tcW w:w="0" w:type="auto"/>
            <w:vAlign w:val="center"/>
            <w:hideMark/>
          </w:tcPr>
          <w:p w14:paraId="23B3F99E"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Verwerkingsvragen</w:t>
            </w:r>
          </w:p>
        </w:tc>
        <w:tc>
          <w:tcPr>
            <w:tcW w:w="0" w:type="auto"/>
            <w:vAlign w:val="center"/>
            <w:hideMark/>
          </w:tcPr>
          <w:p w14:paraId="4A7BF33F"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Inspiratie</w:t>
            </w:r>
            <w:r w:rsidRPr="0088386E">
              <w:rPr>
                <w:rFonts w:asciiTheme="minorHAnsi" w:hAnsiTheme="minorHAnsi" w:cstheme="minorHAnsi"/>
                <w:sz w:val="21"/>
                <w:szCs w:val="21"/>
              </w:rPr>
              <w:br/>
              <w:t>Irritatie</w:t>
            </w:r>
          </w:p>
        </w:tc>
        <w:tc>
          <w:tcPr>
            <w:tcW w:w="0" w:type="auto"/>
            <w:vAlign w:val="center"/>
            <w:hideMark/>
          </w:tcPr>
          <w:p w14:paraId="102F915B"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Specifiek</w:t>
            </w:r>
          </w:p>
        </w:tc>
        <w:tc>
          <w:tcPr>
            <w:tcW w:w="0" w:type="auto"/>
            <w:vAlign w:val="center"/>
            <w:hideMark/>
          </w:tcPr>
          <w:p w14:paraId="0BE7FEE4"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Abstract</w:t>
            </w:r>
          </w:p>
        </w:tc>
        <w:tc>
          <w:tcPr>
            <w:tcW w:w="0" w:type="auto"/>
            <w:vAlign w:val="center"/>
            <w:hideMark/>
          </w:tcPr>
          <w:p w14:paraId="5E2A3875"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Hoe kijk jij nu naar…?</w:t>
            </w:r>
          </w:p>
        </w:tc>
        <w:tc>
          <w:tcPr>
            <w:tcW w:w="0" w:type="auto"/>
            <w:vAlign w:val="center"/>
            <w:hideMark/>
          </w:tcPr>
          <w:p w14:paraId="14C4D339" w14:textId="77777777" w:rsidR="0088386E" w:rsidRPr="0088386E" w:rsidRDefault="0088386E" w:rsidP="0088386E">
            <w:pPr>
              <w:spacing w:before="100" w:beforeAutospacing="1" w:after="100" w:afterAutospacing="1" w:line="340" w:lineRule="exact"/>
              <w:rPr>
                <w:rFonts w:asciiTheme="minorHAnsi" w:hAnsiTheme="minorHAnsi" w:cstheme="minorHAnsi"/>
                <w:sz w:val="21"/>
                <w:szCs w:val="21"/>
              </w:rPr>
            </w:pPr>
            <w:r w:rsidRPr="0088386E">
              <w:rPr>
                <w:rFonts w:asciiTheme="minorHAnsi" w:hAnsiTheme="minorHAnsi" w:cstheme="minorHAnsi"/>
                <w:sz w:val="21"/>
                <w:szCs w:val="21"/>
              </w:rPr>
              <w:t>Persoonlijke</w:t>
            </w:r>
            <w:r w:rsidRPr="0088386E">
              <w:rPr>
                <w:rFonts w:asciiTheme="minorHAnsi" w:hAnsiTheme="minorHAnsi" w:cstheme="minorHAnsi"/>
                <w:sz w:val="21"/>
                <w:szCs w:val="21"/>
              </w:rPr>
              <w:br/>
              <w:t>betekenisgeving</w:t>
            </w:r>
          </w:p>
        </w:tc>
      </w:tr>
    </w:tbl>
    <w:p w14:paraId="24D727AB" w14:textId="77777777" w:rsidR="0088386E" w:rsidRPr="0037268E" w:rsidRDefault="0088386E" w:rsidP="0088386E">
      <w:pPr>
        <w:spacing w:before="100" w:beforeAutospacing="1" w:after="100" w:afterAutospacing="1" w:line="340" w:lineRule="exact"/>
        <w:rPr>
          <w:rFonts w:asciiTheme="minorHAnsi" w:hAnsiTheme="minorHAnsi" w:cstheme="minorHAnsi"/>
          <w:sz w:val="20"/>
          <w:szCs w:val="20"/>
        </w:rPr>
      </w:pPr>
      <w:r w:rsidRPr="0037268E">
        <w:rPr>
          <w:rFonts w:asciiTheme="minorHAnsi" w:hAnsiTheme="minorHAnsi" w:cstheme="minorHAnsi"/>
          <w:sz w:val="20"/>
          <w:szCs w:val="20"/>
        </w:rPr>
        <w:t xml:space="preserve">Figuur 1: Versimpelde schematische weergave van de vraagtypen (Kopmels, 2020, pp. 108-109). </w:t>
      </w:r>
    </w:p>
    <w:p w14:paraId="6D19A2A3" w14:textId="1924D46C" w:rsidR="0088386E" w:rsidRPr="0088386E" w:rsidRDefault="0088386E" w:rsidP="0088386E">
      <w:p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De volgorde van het schema aanhouden is niet noodzakelijk. Wat van belang is, is dat het OLG start</w:t>
      </w:r>
      <w:r w:rsidR="00BB1799">
        <w:rPr>
          <w:rFonts w:asciiTheme="minorHAnsi" w:hAnsiTheme="minorHAnsi" w:cstheme="minorHAnsi"/>
        </w:rPr>
        <w:t xml:space="preserve"> </w:t>
      </w:r>
      <w:r w:rsidRPr="0088386E">
        <w:rPr>
          <w:rFonts w:asciiTheme="minorHAnsi" w:hAnsiTheme="minorHAnsi" w:cstheme="minorHAnsi"/>
        </w:rPr>
        <w:t>met ‘concrete vragen’, dit helpt de leerlingen bij het begrijpen van het onderwerp en eventueel zich</w:t>
      </w:r>
      <w:r w:rsidR="00BB1799">
        <w:rPr>
          <w:rFonts w:asciiTheme="minorHAnsi" w:hAnsiTheme="minorHAnsi" w:cstheme="minorHAnsi"/>
        </w:rPr>
        <w:t xml:space="preserve"> </w:t>
      </w:r>
      <w:r w:rsidRPr="0088386E">
        <w:rPr>
          <w:rFonts w:asciiTheme="minorHAnsi" w:hAnsiTheme="minorHAnsi" w:cstheme="minorHAnsi"/>
        </w:rPr>
        <w:t>te verhouden ten opzichte van het onderwerp. Vanuit hier kan de stap gezet worden naar meer</w:t>
      </w:r>
      <w:r w:rsidR="00BB1799">
        <w:rPr>
          <w:rFonts w:asciiTheme="minorHAnsi" w:hAnsiTheme="minorHAnsi" w:cstheme="minorHAnsi"/>
        </w:rPr>
        <w:t xml:space="preserve"> </w:t>
      </w:r>
      <w:r w:rsidRPr="0088386E">
        <w:rPr>
          <w:rFonts w:asciiTheme="minorHAnsi" w:hAnsiTheme="minorHAnsi" w:cstheme="minorHAnsi"/>
        </w:rPr>
        <w:t>‘abstractere vragen’. De ‘levensbeschouwelijke vragen’ die volgen geven de mogelijkheid van het</w:t>
      </w:r>
      <w:r w:rsidR="00BB1799">
        <w:rPr>
          <w:rFonts w:asciiTheme="minorHAnsi" w:hAnsiTheme="minorHAnsi" w:cstheme="minorHAnsi"/>
        </w:rPr>
        <w:t xml:space="preserve"> </w:t>
      </w:r>
      <w:r w:rsidRPr="0088386E">
        <w:rPr>
          <w:rFonts w:asciiTheme="minorHAnsi" w:hAnsiTheme="minorHAnsi" w:cstheme="minorHAnsi"/>
        </w:rPr>
        <w:t>specifieke onderwerp af te stappen en het gesprek breder te trekken. Zorg altijd voor een</w:t>
      </w:r>
      <w:r w:rsidR="00BB1799">
        <w:rPr>
          <w:rFonts w:asciiTheme="minorHAnsi" w:hAnsiTheme="minorHAnsi" w:cstheme="minorHAnsi"/>
        </w:rPr>
        <w:t xml:space="preserve"> </w:t>
      </w:r>
      <w:r w:rsidRPr="0088386E">
        <w:rPr>
          <w:rFonts w:asciiTheme="minorHAnsi" w:hAnsiTheme="minorHAnsi" w:cstheme="minorHAnsi"/>
        </w:rPr>
        <w:t>‘verwerkingsvraag’ aan het einde, voor een goede afronding van het onderwerp.</w:t>
      </w:r>
    </w:p>
    <w:p w14:paraId="0B81270D" w14:textId="42EF547C" w:rsidR="0088386E" w:rsidRPr="0088386E" w:rsidRDefault="0088386E" w:rsidP="0088386E">
      <w:pPr>
        <w:spacing w:before="100" w:beforeAutospacing="1" w:after="100" w:afterAutospacing="1" w:line="340" w:lineRule="exact"/>
        <w:rPr>
          <w:rFonts w:asciiTheme="minorHAnsi" w:hAnsiTheme="minorHAnsi" w:cstheme="minorHAnsi"/>
        </w:rPr>
      </w:pPr>
      <w:r w:rsidRPr="0088386E">
        <w:rPr>
          <w:rFonts w:asciiTheme="minorHAnsi" w:hAnsiTheme="minorHAnsi" w:cstheme="minorHAnsi"/>
          <w:i/>
          <w:iCs/>
        </w:rPr>
        <w:t>Voorbeeld vanuit Aardrijkskunde:</w:t>
      </w:r>
      <w:r w:rsidRPr="0088386E">
        <w:rPr>
          <w:rFonts w:asciiTheme="minorHAnsi" w:hAnsiTheme="minorHAnsi" w:cstheme="minorHAnsi"/>
        </w:rPr>
        <w:br/>
      </w:r>
      <w:r w:rsidRPr="0088386E">
        <w:rPr>
          <w:rFonts w:asciiTheme="minorHAnsi" w:hAnsiTheme="minorHAnsi" w:cstheme="minorHAnsi"/>
          <w:i/>
          <w:iCs/>
        </w:rPr>
        <w:t>Tijdens een aardrijkskundeles over klimaatverandering worden bosbranden besproken in de</w:t>
      </w:r>
      <w:r w:rsidRPr="0088386E">
        <w:rPr>
          <w:rFonts w:asciiTheme="minorHAnsi" w:hAnsiTheme="minorHAnsi" w:cstheme="minorHAnsi"/>
          <w:i/>
          <w:iCs/>
        </w:rPr>
        <w:br/>
        <w:t>methode. Op het moment van bespreken woede grote branden in de heuvels van het westen van de</w:t>
      </w:r>
      <w:r w:rsidR="00BB1799">
        <w:rPr>
          <w:rFonts w:asciiTheme="minorHAnsi" w:hAnsiTheme="minorHAnsi" w:cstheme="minorHAnsi"/>
          <w:i/>
          <w:iCs/>
        </w:rPr>
        <w:t xml:space="preserve"> </w:t>
      </w:r>
      <w:r w:rsidRPr="0088386E">
        <w:rPr>
          <w:rFonts w:asciiTheme="minorHAnsi" w:hAnsiTheme="minorHAnsi" w:cstheme="minorHAnsi"/>
          <w:i/>
          <w:iCs/>
        </w:rPr>
        <w:t>Verenigde Staten. Je wil graag aan de theorie wat meer inlevingsvermogen toevoegen. De eerste</w:t>
      </w:r>
      <w:r w:rsidR="00BB1799">
        <w:rPr>
          <w:rFonts w:asciiTheme="minorHAnsi" w:hAnsiTheme="minorHAnsi" w:cstheme="minorHAnsi"/>
          <w:i/>
          <w:iCs/>
        </w:rPr>
        <w:t xml:space="preserve"> </w:t>
      </w:r>
      <w:r w:rsidRPr="0088386E">
        <w:rPr>
          <w:rFonts w:asciiTheme="minorHAnsi" w:hAnsiTheme="minorHAnsi" w:cstheme="minorHAnsi"/>
          <w:i/>
          <w:iCs/>
        </w:rPr>
        <w:t>verhelderingsvragen beginnen met de feiten: hoe ontstaat een bosbrand, hoe kan het dat dit soort</w:t>
      </w:r>
      <w:r w:rsidR="00BB1799">
        <w:rPr>
          <w:rFonts w:asciiTheme="minorHAnsi" w:hAnsiTheme="minorHAnsi" w:cstheme="minorHAnsi"/>
          <w:i/>
          <w:iCs/>
        </w:rPr>
        <w:t xml:space="preserve"> </w:t>
      </w:r>
      <w:r w:rsidRPr="0088386E">
        <w:rPr>
          <w:rFonts w:asciiTheme="minorHAnsi" w:hAnsiTheme="minorHAnsi" w:cstheme="minorHAnsi"/>
          <w:i/>
          <w:iCs/>
        </w:rPr>
        <w:t>branden moeilijk te blussen zijn? Bij de ervaringsvragen stel je de vraag of iemand weleens een</w:t>
      </w:r>
      <w:r w:rsidR="00BB1799">
        <w:rPr>
          <w:rFonts w:asciiTheme="minorHAnsi" w:hAnsiTheme="minorHAnsi" w:cstheme="minorHAnsi"/>
          <w:i/>
          <w:iCs/>
        </w:rPr>
        <w:t xml:space="preserve"> </w:t>
      </w:r>
      <w:r w:rsidRPr="0088386E">
        <w:rPr>
          <w:rFonts w:asciiTheme="minorHAnsi" w:hAnsiTheme="minorHAnsi" w:cstheme="minorHAnsi"/>
          <w:i/>
          <w:iCs/>
        </w:rPr>
        <w:t>bosbrand gezien heeft en naar eventuele emoties die mensen kunnen hebben als ze een brand</w:t>
      </w:r>
      <w:r w:rsidR="00BB1799">
        <w:rPr>
          <w:rFonts w:asciiTheme="minorHAnsi" w:hAnsiTheme="minorHAnsi" w:cstheme="minorHAnsi"/>
          <w:i/>
          <w:iCs/>
        </w:rPr>
        <w:t xml:space="preserve"> </w:t>
      </w:r>
      <w:r w:rsidRPr="0088386E">
        <w:rPr>
          <w:rFonts w:asciiTheme="minorHAnsi" w:hAnsiTheme="minorHAnsi" w:cstheme="minorHAnsi"/>
          <w:i/>
          <w:iCs/>
        </w:rPr>
        <w:t>meemaken. De betekenisvragen zijn in de trant van: ‘stel dat…’. Alle bovenstaande vragen gaan nog</w:t>
      </w:r>
      <w:r w:rsidR="00BB1799">
        <w:rPr>
          <w:rFonts w:asciiTheme="minorHAnsi" w:hAnsiTheme="minorHAnsi" w:cstheme="minorHAnsi"/>
          <w:i/>
          <w:iCs/>
        </w:rPr>
        <w:t xml:space="preserve"> </w:t>
      </w:r>
      <w:r w:rsidRPr="0088386E">
        <w:rPr>
          <w:rFonts w:asciiTheme="minorHAnsi" w:hAnsiTheme="minorHAnsi" w:cstheme="minorHAnsi"/>
          <w:i/>
          <w:iCs/>
        </w:rPr>
        <w:t>specifiek over bosbranden. Vanaf de levensbeschouwelijke vragen heb je de mogelijkheid om de</w:t>
      </w:r>
      <w:r w:rsidR="00BB1799">
        <w:rPr>
          <w:rFonts w:asciiTheme="minorHAnsi" w:hAnsiTheme="minorHAnsi" w:cstheme="minorHAnsi"/>
          <w:i/>
          <w:iCs/>
        </w:rPr>
        <w:t xml:space="preserve"> </w:t>
      </w:r>
      <w:r w:rsidRPr="0088386E">
        <w:rPr>
          <w:rFonts w:asciiTheme="minorHAnsi" w:hAnsiTheme="minorHAnsi" w:cstheme="minorHAnsi"/>
          <w:i/>
          <w:iCs/>
        </w:rPr>
        <w:t xml:space="preserve">emoties of waarden uit de </w:t>
      </w:r>
      <w:r w:rsidRPr="0088386E">
        <w:rPr>
          <w:rFonts w:asciiTheme="minorHAnsi" w:hAnsiTheme="minorHAnsi" w:cstheme="minorHAnsi"/>
          <w:i/>
          <w:iCs/>
        </w:rPr>
        <w:lastRenderedPageBreak/>
        <w:t>antwoorden hiervoor te halen en het breder te trekken. Door bijvoorbeeld</w:t>
      </w:r>
      <w:r w:rsidR="00BB1799">
        <w:rPr>
          <w:rFonts w:asciiTheme="minorHAnsi" w:hAnsiTheme="minorHAnsi" w:cstheme="minorHAnsi"/>
          <w:i/>
          <w:iCs/>
        </w:rPr>
        <w:t xml:space="preserve"> </w:t>
      </w:r>
      <w:r w:rsidRPr="0088386E">
        <w:rPr>
          <w:rFonts w:asciiTheme="minorHAnsi" w:hAnsiTheme="minorHAnsi" w:cstheme="minorHAnsi"/>
          <w:i/>
          <w:iCs/>
        </w:rPr>
        <w:t>over angst te vragen of het kwijtraken van dingen. Als laatste laat je via een verwerkingsvraag</w:t>
      </w:r>
      <w:r w:rsidR="00BB1799">
        <w:rPr>
          <w:rFonts w:asciiTheme="minorHAnsi" w:hAnsiTheme="minorHAnsi" w:cstheme="minorHAnsi"/>
          <w:i/>
          <w:iCs/>
        </w:rPr>
        <w:t xml:space="preserve"> </w:t>
      </w:r>
      <w:r w:rsidRPr="0088386E">
        <w:rPr>
          <w:rFonts w:asciiTheme="minorHAnsi" w:hAnsiTheme="minorHAnsi" w:cstheme="minorHAnsi"/>
          <w:i/>
          <w:iCs/>
        </w:rPr>
        <w:t>leerlingen reflecteren over de antwoorden in het gesprek. Je maakt het cirkeltje rond en komt weer</w:t>
      </w:r>
      <w:r w:rsidRPr="0088386E">
        <w:rPr>
          <w:rFonts w:asciiTheme="minorHAnsi" w:hAnsiTheme="minorHAnsi" w:cstheme="minorHAnsi"/>
          <w:i/>
          <w:iCs/>
        </w:rPr>
        <w:br/>
        <w:t>terug bij de specifieke situatie van de bosbranden in de Verenigde Staten.</w:t>
      </w:r>
    </w:p>
    <w:p w14:paraId="34C1C77B" w14:textId="0007F89A" w:rsidR="006D60D1" w:rsidRPr="0088386E" w:rsidRDefault="0088386E" w:rsidP="0088386E">
      <w:pPr>
        <w:spacing w:before="100" w:beforeAutospacing="1" w:after="100" w:afterAutospacing="1" w:line="340" w:lineRule="exact"/>
        <w:rPr>
          <w:rFonts w:asciiTheme="minorHAnsi" w:hAnsiTheme="minorHAnsi" w:cstheme="minorHAnsi"/>
        </w:rPr>
      </w:pPr>
      <w:r w:rsidRPr="0088386E">
        <w:rPr>
          <w:rFonts w:asciiTheme="minorHAnsi" w:hAnsiTheme="minorHAnsi" w:cstheme="minorHAnsi"/>
        </w:rPr>
        <w:t>De dialoogvaardigheden zijn in dit gehele OLG van belang, maar komen met name aan bod bij de</w:t>
      </w:r>
      <w:r w:rsidR="00BB1799">
        <w:rPr>
          <w:rFonts w:asciiTheme="minorHAnsi" w:hAnsiTheme="minorHAnsi" w:cstheme="minorHAnsi"/>
        </w:rPr>
        <w:t xml:space="preserve"> </w:t>
      </w:r>
      <w:r w:rsidRPr="0088386E">
        <w:rPr>
          <w:rFonts w:asciiTheme="minorHAnsi" w:hAnsiTheme="minorHAnsi" w:cstheme="minorHAnsi"/>
        </w:rPr>
        <w:t>betekenisvragen en levensbeschouwelijke vragen. De inhoud van deze vraagtypen hangen samen met</w:t>
      </w:r>
      <w:r w:rsidR="00BB1799">
        <w:rPr>
          <w:rFonts w:asciiTheme="minorHAnsi" w:hAnsiTheme="minorHAnsi" w:cstheme="minorHAnsi"/>
        </w:rPr>
        <w:t xml:space="preserve"> </w:t>
      </w:r>
      <w:r w:rsidRPr="0088386E">
        <w:rPr>
          <w:rFonts w:asciiTheme="minorHAnsi" w:hAnsiTheme="minorHAnsi" w:cstheme="minorHAnsi"/>
        </w:rPr>
        <w:t>het type dialoog dat je kiest.</w:t>
      </w:r>
    </w:p>
    <w:p w14:paraId="7592654B" w14:textId="3E2EAFAA" w:rsidR="006B4378" w:rsidRDefault="006B4378" w:rsidP="006B4378">
      <w:pPr>
        <w:pStyle w:val="Kop2"/>
        <w:spacing w:line="340" w:lineRule="exact"/>
      </w:pPr>
      <w:bookmarkStart w:id="11" w:name="_Toc159261289"/>
      <w:r>
        <w:t xml:space="preserve">Vakdidactische uitleg over </w:t>
      </w:r>
      <w:r w:rsidR="008C74A4">
        <w:t>verdiepend lezen</w:t>
      </w:r>
      <w:bookmarkEnd w:id="11"/>
      <w:r w:rsidR="008C74A4">
        <w:t xml:space="preserve"> </w:t>
      </w:r>
    </w:p>
    <w:p w14:paraId="58F9C837" w14:textId="77777777" w:rsidR="007A2869" w:rsidRDefault="007A2869" w:rsidP="00E57FE4">
      <w:pPr>
        <w:spacing w:line="340" w:lineRule="exact"/>
        <w:rPr>
          <w:rFonts w:asciiTheme="minorHAnsi" w:hAnsiTheme="minorHAnsi" w:cstheme="minorHAnsi"/>
          <w:b/>
          <w:bCs/>
        </w:rPr>
      </w:pPr>
    </w:p>
    <w:p w14:paraId="32167F18" w14:textId="0C05E39D" w:rsidR="00E57FE4" w:rsidRPr="00E57FE4" w:rsidRDefault="008C74A4" w:rsidP="00E57FE4">
      <w:pPr>
        <w:spacing w:line="340" w:lineRule="exact"/>
        <w:rPr>
          <w:rFonts w:asciiTheme="minorHAnsi" w:hAnsiTheme="minorHAnsi" w:cstheme="minorHAnsi"/>
        </w:rPr>
      </w:pPr>
      <w:r w:rsidRPr="008C74A4">
        <w:rPr>
          <w:rFonts w:asciiTheme="minorHAnsi" w:hAnsiTheme="minorHAnsi" w:cstheme="minorHAnsi"/>
          <w:b/>
          <w:bCs/>
        </w:rPr>
        <w:t>Verdiepend lezen via GRIMM</w:t>
      </w:r>
      <w:r w:rsidRPr="008C74A4">
        <w:rPr>
          <w:rFonts w:asciiTheme="minorHAnsi" w:hAnsiTheme="minorHAnsi" w:cstheme="minorHAnsi"/>
        </w:rPr>
        <w:br/>
      </w:r>
      <w:r w:rsidR="00E57FE4" w:rsidRPr="00E57FE4">
        <w:rPr>
          <w:rFonts w:asciiTheme="minorHAnsi" w:hAnsiTheme="minorHAnsi" w:cstheme="minorHAnsi"/>
        </w:rPr>
        <w:t xml:space="preserve">De theoretische onderbouwing van onderstaande informatie komt uit </w:t>
      </w:r>
      <w:r w:rsidR="00E57FE4" w:rsidRPr="00E57FE4">
        <w:rPr>
          <w:rFonts w:asciiTheme="minorHAnsi" w:hAnsiTheme="minorHAnsi" w:cstheme="minorHAnsi"/>
          <w:i/>
          <w:iCs/>
        </w:rPr>
        <w:t>Verdiepend lezen,</w:t>
      </w:r>
      <w:r w:rsidR="00E57FE4" w:rsidRPr="00E57FE4">
        <w:rPr>
          <w:rFonts w:asciiTheme="minorHAnsi" w:hAnsiTheme="minorHAnsi" w:cstheme="minorHAnsi"/>
          <w:i/>
          <w:iCs/>
        </w:rPr>
        <w:br/>
        <w:t>Leerlingen begeleiden bij het begrijpend lezen van complexe teksten</w:t>
      </w:r>
      <w:r w:rsidR="00E57FE4" w:rsidRPr="00E57FE4">
        <w:rPr>
          <w:rFonts w:asciiTheme="minorHAnsi" w:hAnsiTheme="minorHAnsi" w:cstheme="minorHAnsi"/>
        </w:rPr>
        <w:t xml:space="preserve"> (Mortel, van de &amp;</w:t>
      </w:r>
      <w:r w:rsidR="00E57FE4" w:rsidRPr="00E57FE4">
        <w:rPr>
          <w:rFonts w:asciiTheme="minorHAnsi" w:hAnsiTheme="minorHAnsi" w:cstheme="minorHAnsi"/>
        </w:rPr>
        <w:br/>
        <w:t>Ballering, 2014, pp. 147-152), tenzij anders vermeld.</w:t>
      </w:r>
    </w:p>
    <w:p w14:paraId="24169137" w14:textId="6A6FDC4E" w:rsidR="00E57FE4" w:rsidRPr="00E57FE4" w:rsidRDefault="00E57FE4" w:rsidP="00E57FE4">
      <w:pPr>
        <w:spacing w:before="100" w:beforeAutospacing="1" w:after="100" w:afterAutospacing="1" w:line="340" w:lineRule="exact"/>
        <w:rPr>
          <w:rFonts w:asciiTheme="minorHAnsi" w:hAnsiTheme="minorHAnsi" w:cstheme="minorHAnsi"/>
        </w:rPr>
      </w:pPr>
      <w:r w:rsidRPr="00E57FE4">
        <w:rPr>
          <w:rFonts w:asciiTheme="minorHAnsi" w:hAnsiTheme="minorHAnsi" w:cstheme="minorHAnsi"/>
        </w:rPr>
        <w:t>“Wanneer we leerlingen verdiepend leren lezen, versterken we ook hun zelfvertrouwen om</w:t>
      </w:r>
      <w:r w:rsidRPr="00E57FE4">
        <w:rPr>
          <w:rFonts w:asciiTheme="minorHAnsi" w:hAnsiTheme="minorHAnsi" w:cstheme="minorHAnsi"/>
        </w:rPr>
        <w:br/>
        <w:t>zelfstandig complexe teksten te gaan lezen” (Mortel, van de &amp; Ballering, 2014, p. 144). Het aanleren</w:t>
      </w:r>
      <w:r w:rsidR="0080746C">
        <w:rPr>
          <w:rFonts w:asciiTheme="minorHAnsi" w:hAnsiTheme="minorHAnsi" w:cstheme="minorHAnsi"/>
        </w:rPr>
        <w:t xml:space="preserve"> </w:t>
      </w:r>
      <w:r w:rsidRPr="00E57FE4">
        <w:rPr>
          <w:rFonts w:asciiTheme="minorHAnsi" w:hAnsiTheme="minorHAnsi" w:cstheme="minorHAnsi"/>
        </w:rPr>
        <w:t xml:space="preserve">van verdiepend lezen en luisteren is niet eenvoudig. Een instructiemodel, zoals GRIMM: </w:t>
      </w:r>
      <w:proofErr w:type="spellStart"/>
      <w:r w:rsidRPr="00E57FE4">
        <w:rPr>
          <w:rFonts w:asciiTheme="minorHAnsi" w:hAnsiTheme="minorHAnsi" w:cstheme="minorHAnsi"/>
        </w:rPr>
        <w:t>Gradual</w:t>
      </w:r>
      <w:proofErr w:type="spellEnd"/>
      <w:r w:rsidR="0080746C">
        <w:rPr>
          <w:rFonts w:asciiTheme="minorHAnsi" w:hAnsiTheme="minorHAnsi" w:cstheme="minorHAnsi"/>
        </w:rPr>
        <w:t xml:space="preserve"> </w:t>
      </w:r>
      <w:r w:rsidRPr="00E57FE4">
        <w:rPr>
          <w:rFonts w:asciiTheme="minorHAnsi" w:hAnsiTheme="minorHAnsi" w:cstheme="minorHAnsi"/>
        </w:rPr>
        <w:t xml:space="preserve">Release of </w:t>
      </w:r>
      <w:proofErr w:type="spellStart"/>
      <w:r w:rsidRPr="00E57FE4">
        <w:rPr>
          <w:rFonts w:asciiTheme="minorHAnsi" w:hAnsiTheme="minorHAnsi" w:cstheme="minorHAnsi"/>
        </w:rPr>
        <w:t>Responsibility</w:t>
      </w:r>
      <w:proofErr w:type="spellEnd"/>
      <w:r w:rsidRPr="00E57FE4">
        <w:rPr>
          <w:rFonts w:asciiTheme="minorHAnsi" w:hAnsiTheme="minorHAnsi" w:cstheme="minorHAnsi"/>
        </w:rPr>
        <w:t xml:space="preserve"> </w:t>
      </w:r>
      <w:proofErr w:type="spellStart"/>
      <w:r w:rsidRPr="00E57FE4">
        <w:rPr>
          <w:rFonts w:asciiTheme="minorHAnsi" w:hAnsiTheme="minorHAnsi" w:cstheme="minorHAnsi"/>
        </w:rPr>
        <w:t>Instruction</w:t>
      </w:r>
      <w:proofErr w:type="spellEnd"/>
      <w:r w:rsidRPr="00E57FE4">
        <w:rPr>
          <w:rFonts w:asciiTheme="minorHAnsi" w:hAnsiTheme="minorHAnsi" w:cstheme="minorHAnsi"/>
        </w:rPr>
        <w:t xml:space="preserve"> Model, geeft docenten en leerlingen handvatten ter</w:t>
      </w:r>
      <w:r w:rsidR="0080746C">
        <w:rPr>
          <w:rFonts w:asciiTheme="minorHAnsi" w:hAnsiTheme="minorHAnsi" w:cstheme="minorHAnsi"/>
        </w:rPr>
        <w:t xml:space="preserve"> </w:t>
      </w:r>
      <w:r w:rsidRPr="00E57FE4">
        <w:rPr>
          <w:rFonts w:asciiTheme="minorHAnsi" w:hAnsiTheme="minorHAnsi" w:cstheme="minorHAnsi"/>
        </w:rPr>
        <w:t>ondersteuning bij lessen waarin deze vaardigheid een rol speelt. Binnen het model verschuift de</w:t>
      </w:r>
      <w:r w:rsidR="0080746C">
        <w:rPr>
          <w:rFonts w:asciiTheme="minorHAnsi" w:hAnsiTheme="minorHAnsi" w:cstheme="minorHAnsi"/>
        </w:rPr>
        <w:t xml:space="preserve"> </w:t>
      </w:r>
      <w:r w:rsidRPr="00E57FE4">
        <w:rPr>
          <w:rFonts w:asciiTheme="minorHAnsi" w:hAnsiTheme="minorHAnsi" w:cstheme="minorHAnsi"/>
        </w:rPr>
        <w:t>verantwoordelijkheid voor het leren langzaam van de docent naar de leerling. Het is geen ander</w:t>
      </w:r>
      <w:r w:rsidR="0080746C">
        <w:rPr>
          <w:rFonts w:asciiTheme="minorHAnsi" w:hAnsiTheme="minorHAnsi" w:cstheme="minorHAnsi"/>
        </w:rPr>
        <w:t xml:space="preserve"> </w:t>
      </w:r>
      <w:r w:rsidRPr="00E57FE4">
        <w:rPr>
          <w:rFonts w:asciiTheme="minorHAnsi" w:hAnsiTheme="minorHAnsi" w:cstheme="minorHAnsi"/>
        </w:rPr>
        <w:t>model dat het directe instructiemodel, maar in het GRIMM is alleen meer aandacht voor het</w:t>
      </w:r>
      <w:r w:rsidR="0080746C">
        <w:rPr>
          <w:rFonts w:asciiTheme="minorHAnsi" w:hAnsiTheme="minorHAnsi" w:cstheme="minorHAnsi"/>
        </w:rPr>
        <w:t xml:space="preserve"> </w:t>
      </w:r>
      <w:r w:rsidRPr="00E57FE4">
        <w:rPr>
          <w:rFonts w:asciiTheme="minorHAnsi" w:hAnsiTheme="minorHAnsi" w:cstheme="minorHAnsi"/>
        </w:rPr>
        <w:t>verschuiven van de verantwoordelijkheden.</w:t>
      </w:r>
    </w:p>
    <w:p w14:paraId="03DCE16E" w14:textId="10CDA820" w:rsidR="008C74A4" w:rsidRPr="008C74A4" w:rsidRDefault="008C74A4" w:rsidP="00E57FE4">
      <w:pPr>
        <w:spacing w:before="100" w:beforeAutospacing="1" w:after="100" w:afterAutospacing="1" w:line="340" w:lineRule="exact"/>
        <w:rPr>
          <w:rFonts w:asciiTheme="minorHAnsi" w:hAnsiTheme="minorHAnsi" w:cstheme="minorHAnsi"/>
        </w:rPr>
      </w:pPr>
      <w:proofErr w:type="gramStart"/>
      <w:r w:rsidRPr="008C74A4">
        <w:rPr>
          <w:rFonts w:asciiTheme="minorHAnsi" w:hAnsiTheme="minorHAnsi" w:cstheme="minorHAnsi"/>
        </w:rPr>
        <w:t>alleen</w:t>
      </w:r>
      <w:proofErr w:type="gramEnd"/>
      <w:r w:rsidRPr="008C74A4">
        <w:rPr>
          <w:rFonts w:asciiTheme="minorHAnsi" w:hAnsiTheme="minorHAnsi" w:cstheme="minorHAnsi"/>
        </w:rPr>
        <w:t xml:space="preserve"> meer aandacht voor het</w:t>
      </w:r>
      <w:r>
        <w:rPr>
          <w:rFonts w:asciiTheme="minorHAnsi" w:hAnsiTheme="minorHAnsi" w:cstheme="minorHAnsi"/>
        </w:rPr>
        <w:t xml:space="preserve"> </w:t>
      </w:r>
      <w:r w:rsidRPr="008C74A4">
        <w:rPr>
          <w:rFonts w:asciiTheme="minorHAnsi" w:hAnsiTheme="minorHAnsi" w:cstheme="minorHAnsi"/>
        </w:rPr>
        <w:t>verschuiven van de verantwoordelijkheden.</w:t>
      </w:r>
    </w:p>
    <w:p w14:paraId="57240278" w14:textId="0B56F7AC" w:rsidR="006E6EAF" w:rsidRDefault="006E6EAF" w:rsidP="008C74A4">
      <w:pPr>
        <w:spacing w:before="100" w:beforeAutospacing="1" w:after="100" w:afterAutospacing="1" w:line="340" w:lineRule="exact"/>
        <w:rPr>
          <w:rFonts w:asciiTheme="minorHAnsi" w:hAnsiTheme="minorHAnsi" w:cstheme="minorHAnsi"/>
        </w:rPr>
      </w:pPr>
    </w:p>
    <w:p w14:paraId="15DB0F7A" w14:textId="77777777" w:rsidR="001E73DF" w:rsidRDefault="001E73DF" w:rsidP="008C74A4">
      <w:pPr>
        <w:spacing w:before="100" w:beforeAutospacing="1" w:after="100" w:afterAutospacing="1" w:line="340" w:lineRule="exact"/>
        <w:rPr>
          <w:rFonts w:asciiTheme="minorHAnsi" w:hAnsiTheme="minorHAnsi" w:cstheme="minorHAnsi"/>
        </w:rPr>
      </w:pPr>
    </w:p>
    <w:p w14:paraId="25529C2B" w14:textId="77777777" w:rsidR="001E73DF" w:rsidRDefault="001E73DF" w:rsidP="008C74A4">
      <w:pPr>
        <w:spacing w:before="100" w:beforeAutospacing="1" w:after="100" w:afterAutospacing="1" w:line="340" w:lineRule="exact"/>
        <w:rPr>
          <w:rFonts w:asciiTheme="minorHAnsi" w:hAnsiTheme="minorHAnsi" w:cstheme="minorHAnsi"/>
        </w:rPr>
      </w:pPr>
    </w:p>
    <w:p w14:paraId="79C78404" w14:textId="77777777" w:rsidR="001E73DF" w:rsidRDefault="001E73DF" w:rsidP="008C74A4">
      <w:pPr>
        <w:spacing w:before="100" w:beforeAutospacing="1" w:after="100" w:afterAutospacing="1" w:line="340" w:lineRule="exact"/>
        <w:rPr>
          <w:rFonts w:asciiTheme="minorHAnsi" w:hAnsiTheme="minorHAnsi" w:cstheme="minorHAnsi"/>
        </w:rPr>
      </w:pPr>
    </w:p>
    <w:p w14:paraId="57AE1162" w14:textId="1636817F" w:rsidR="001E73DF" w:rsidRDefault="001E73DF" w:rsidP="008C74A4">
      <w:pPr>
        <w:spacing w:before="100" w:beforeAutospacing="1" w:after="100" w:afterAutospacing="1" w:line="340" w:lineRule="exact"/>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4412B3E3" wp14:editId="654A9E19">
            <wp:simplePos x="0" y="0"/>
            <wp:positionH relativeFrom="column">
              <wp:posOffset>-5080</wp:posOffset>
            </wp:positionH>
            <wp:positionV relativeFrom="paragraph">
              <wp:posOffset>-1983105</wp:posOffset>
            </wp:positionV>
            <wp:extent cx="5756910" cy="2152015"/>
            <wp:effectExtent l="0" t="0" r="0" b="0"/>
            <wp:wrapNone/>
            <wp:docPr id="20557585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58540" name="Afbeelding 2055758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2152015"/>
                    </a:xfrm>
                    <a:prstGeom prst="rect">
                      <a:avLst/>
                    </a:prstGeom>
                  </pic:spPr>
                </pic:pic>
              </a:graphicData>
            </a:graphic>
            <wp14:sizeRelH relativeFrom="page">
              <wp14:pctWidth>0</wp14:pctWidth>
            </wp14:sizeRelH>
            <wp14:sizeRelV relativeFrom="page">
              <wp14:pctHeight>0</wp14:pctHeight>
            </wp14:sizeRelV>
          </wp:anchor>
        </w:drawing>
      </w:r>
    </w:p>
    <w:p w14:paraId="4BC0E9D0" w14:textId="4243C4CE" w:rsidR="008C74A4" w:rsidRPr="007A2869" w:rsidRDefault="008C74A4" w:rsidP="008C74A4">
      <w:pPr>
        <w:spacing w:before="100" w:beforeAutospacing="1" w:after="100" w:afterAutospacing="1" w:line="340" w:lineRule="exact"/>
        <w:rPr>
          <w:rFonts w:asciiTheme="minorHAnsi" w:hAnsiTheme="minorHAnsi" w:cstheme="minorHAnsi"/>
          <w:sz w:val="20"/>
          <w:szCs w:val="20"/>
        </w:rPr>
      </w:pPr>
      <w:r w:rsidRPr="007A2869">
        <w:rPr>
          <w:rFonts w:asciiTheme="minorHAnsi" w:hAnsiTheme="minorHAnsi" w:cstheme="minorHAnsi"/>
          <w:sz w:val="20"/>
          <w:szCs w:val="20"/>
        </w:rPr>
        <w:t xml:space="preserve">Figuur 1: GRIMM </w:t>
      </w:r>
    </w:p>
    <w:p w14:paraId="6FB902BA" w14:textId="77777777" w:rsidR="00F60E45" w:rsidRDefault="00F60E45" w:rsidP="008C74A4">
      <w:pPr>
        <w:spacing w:before="100" w:beforeAutospacing="1" w:after="100" w:afterAutospacing="1" w:line="340" w:lineRule="exact"/>
        <w:rPr>
          <w:rFonts w:asciiTheme="minorHAnsi" w:hAnsiTheme="minorHAnsi" w:cstheme="minorHAnsi"/>
          <w:b/>
          <w:bCs/>
        </w:rPr>
      </w:pPr>
    </w:p>
    <w:p w14:paraId="440050EB" w14:textId="01D5520A" w:rsidR="009F683B" w:rsidRDefault="00D87F68" w:rsidP="008C74A4">
      <w:pPr>
        <w:spacing w:before="100" w:beforeAutospacing="1" w:after="100" w:afterAutospacing="1" w:line="340" w:lineRule="exact"/>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0288" behindDoc="0" locked="0" layoutInCell="1" allowOverlap="1" wp14:anchorId="33CB5553" wp14:editId="2CD91946">
            <wp:simplePos x="0" y="0"/>
            <wp:positionH relativeFrom="column">
              <wp:posOffset>1288927</wp:posOffset>
            </wp:positionH>
            <wp:positionV relativeFrom="paragraph">
              <wp:posOffset>812273</wp:posOffset>
            </wp:positionV>
            <wp:extent cx="3304999" cy="2625847"/>
            <wp:effectExtent l="0" t="0" r="0" b="3175"/>
            <wp:wrapNone/>
            <wp:docPr id="152765503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55035" name="Afbeelding 15276550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4999" cy="2625847"/>
                    </a:xfrm>
                    <a:prstGeom prst="rect">
                      <a:avLst/>
                    </a:prstGeom>
                  </pic:spPr>
                </pic:pic>
              </a:graphicData>
            </a:graphic>
            <wp14:sizeRelH relativeFrom="page">
              <wp14:pctWidth>0</wp14:pctWidth>
            </wp14:sizeRelH>
            <wp14:sizeRelV relativeFrom="page">
              <wp14:pctHeight>0</wp14:pctHeight>
            </wp14:sizeRelV>
          </wp:anchor>
        </w:drawing>
      </w:r>
      <w:r w:rsidR="008C74A4" w:rsidRPr="008C74A4">
        <w:rPr>
          <w:rFonts w:asciiTheme="minorHAnsi" w:hAnsiTheme="minorHAnsi" w:cstheme="minorHAnsi"/>
          <w:b/>
          <w:bCs/>
        </w:rPr>
        <w:t>Ik-fase</w:t>
      </w:r>
      <w:r w:rsidR="008C74A4" w:rsidRPr="008C74A4">
        <w:rPr>
          <w:rFonts w:asciiTheme="minorHAnsi" w:hAnsiTheme="minorHAnsi" w:cstheme="minorHAnsi"/>
        </w:rPr>
        <w:br/>
      </w:r>
      <w:proofErr w:type="spellStart"/>
      <w:r w:rsidR="008C74A4" w:rsidRPr="008C74A4">
        <w:rPr>
          <w:rFonts w:asciiTheme="minorHAnsi" w:hAnsiTheme="minorHAnsi" w:cstheme="minorHAnsi"/>
        </w:rPr>
        <w:t>Docentgestuurde</w:t>
      </w:r>
      <w:proofErr w:type="spellEnd"/>
      <w:r w:rsidR="008C74A4" w:rsidRPr="008C74A4">
        <w:rPr>
          <w:rFonts w:asciiTheme="minorHAnsi" w:hAnsiTheme="minorHAnsi" w:cstheme="minorHAnsi"/>
        </w:rPr>
        <w:t xml:space="preserve"> instructie, met duidelijke lesdoelen. In deze fase wordt bij ‘</w:t>
      </w:r>
      <w:proofErr w:type="spellStart"/>
      <w:r w:rsidR="008C74A4" w:rsidRPr="008C74A4">
        <w:rPr>
          <w:rFonts w:asciiTheme="minorHAnsi" w:hAnsiTheme="minorHAnsi" w:cstheme="minorHAnsi"/>
        </w:rPr>
        <w:t>modeling</w:t>
      </w:r>
      <w:proofErr w:type="spellEnd"/>
      <w:r w:rsidR="008C74A4" w:rsidRPr="008C74A4">
        <w:rPr>
          <w:rFonts w:asciiTheme="minorHAnsi" w:hAnsiTheme="minorHAnsi" w:cstheme="minorHAnsi"/>
        </w:rPr>
        <w:t>’ eventueel</w:t>
      </w:r>
      <w:r w:rsidR="00954807">
        <w:rPr>
          <w:rFonts w:asciiTheme="minorHAnsi" w:hAnsiTheme="minorHAnsi" w:cstheme="minorHAnsi"/>
        </w:rPr>
        <w:t xml:space="preserve"> </w:t>
      </w:r>
      <w:r w:rsidR="008C74A4" w:rsidRPr="008C74A4">
        <w:rPr>
          <w:rFonts w:asciiTheme="minorHAnsi" w:hAnsiTheme="minorHAnsi" w:cstheme="minorHAnsi"/>
        </w:rPr>
        <w:t>gedifferentieerd op niveau/uitleg</w:t>
      </w:r>
      <w:r>
        <w:rPr>
          <w:rFonts w:asciiTheme="minorHAnsi" w:hAnsiTheme="minorHAnsi" w:cstheme="minorHAnsi"/>
        </w:rPr>
        <w:t>.</w:t>
      </w:r>
    </w:p>
    <w:p w14:paraId="6DA20350" w14:textId="2CD473B2" w:rsidR="009F683B" w:rsidRDefault="009F683B" w:rsidP="008C74A4">
      <w:pPr>
        <w:spacing w:before="100" w:beforeAutospacing="1" w:after="100" w:afterAutospacing="1" w:line="340" w:lineRule="exact"/>
        <w:rPr>
          <w:rFonts w:asciiTheme="minorHAnsi" w:hAnsiTheme="minorHAnsi" w:cstheme="minorHAnsi"/>
        </w:rPr>
      </w:pPr>
    </w:p>
    <w:p w14:paraId="135E4652" w14:textId="77777777" w:rsidR="009F683B" w:rsidRDefault="009F683B" w:rsidP="008C74A4">
      <w:pPr>
        <w:spacing w:before="100" w:beforeAutospacing="1" w:after="100" w:afterAutospacing="1" w:line="340" w:lineRule="exact"/>
        <w:rPr>
          <w:rFonts w:asciiTheme="minorHAnsi" w:hAnsiTheme="minorHAnsi" w:cstheme="minorHAnsi"/>
        </w:rPr>
      </w:pPr>
    </w:p>
    <w:p w14:paraId="346E3EB7" w14:textId="77777777" w:rsidR="009F683B" w:rsidRDefault="009F683B" w:rsidP="008C74A4">
      <w:pPr>
        <w:spacing w:before="100" w:beforeAutospacing="1" w:after="100" w:afterAutospacing="1" w:line="340" w:lineRule="exact"/>
        <w:rPr>
          <w:rFonts w:asciiTheme="minorHAnsi" w:hAnsiTheme="minorHAnsi" w:cstheme="minorHAnsi"/>
        </w:rPr>
      </w:pPr>
    </w:p>
    <w:p w14:paraId="4A18F212" w14:textId="77777777" w:rsidR="00101BC6" w:rsidRDefault="00101BC6" w:rsidP="008C74A4">
      <w:pPr>
        <w:spacing w:before="100" w:beforeAutospacing="1" w:after="100" w:afterAutospacing="1" w:line="340" w:lineRule="exact"/>
        <w:rPr>
          <w:rFonts w:asciiTheme="minorHAnsi" w:hAnsiTheme="minorHAnsi" w:cstheme="minorHAnsi"/>
        </w:rPr>
      </w:pPr>
    </w:p>
    <w:p w14:paraId="2CB0EAEF" w14:textId="77777777" w:rsidR="00101BC6" w:rsidRDefault="00101BC6" w:rsidP="008C74A4">
      <w:pPr>
        <w:spacing w:before="100" w:beforeAutospacing="1" w:after="100" w:afterAutospacing="1" w:line="340" w:lineRule="exact"/>
        <w:rPr>
          <w:rFonts w:asciiTheme="minorHAnsi" w:hAnsiTheme="minorHAnsi" w:cstheme="minorHAnsi"/>
        </w:rPr>
      </w:pPr>
    </w:p>
    <w:p w14:paraId="44986A45" w14:textId="77777777" w:rsidR="009F683B" w:rsidRDefault="009F683B" w:rsidP="008C74A4">
      <w:pPr>
        <w:spacing w:before="100" w:beforeAutospacing="1" w:after="100" w:afterAutospacing="1" w:line="340" w:lineRule="exact"/>
        <w:rPr>
          <w:rFonts w:asciiTheme="minorHAnsi" w:hAnsiTheme="minorHAnsi" w:cstheme="minorHAnsi"/>
        </w:rPr>
      </w:pPr>
    </w:p>
    <w:p w14:paraId="01E487BF" w14:textId="77777777" w:rsidR="00D87F68" w:rsidRDefault="00D87F68" w:rsidP="00D87F68">
      <w:pPr>
        <w:spacing w:before="100" w:beforeAutospacing="1" w:after="100" w:afterAutospacing="1" w:line="340" w:lineRule="exact"/>
        <w:ind w:left="1416" w:firstLine="708"/>
        <w:rPr>
          <w:rFonts w:asciiTheme="minorHAnsi" w:hAnsiTheme="minorHAnsi" w:cstheme="minorHAnsi"/>
        </w:rPr>
      </w:pPr>
    </w:p>
    <w:p w14:paraId="42CC66A3" w14:textId="753B6026" w:rsidR="008C74A4" w:rsidRPr="008C74A4" w:rsidRDefault="008C74A4" w:rsidP="00D87F68">
      <w:pPr>
        <w:spacing w:before="100" w:beforeAutospacing="1" w:after="100" w:afterAutospacing="1" w:line="340" w:lineRule="exact"/>
        <w:ind w:left="1416" w:firstLine="708"/>
        <w:rPr>
          <w:rFonts w:asciiTheme="minorHAnsi" w:hAnsiTheme="minorHAnsi" w:cstheme="minorHAnsi"/>
          <w:sz w:val="20"/>
          <w:szCs w:val="20"/>
        </w:rPr>
      </w:pPr>
      <w:r w:rsidRPr="008C74A4">
        <w:rPr>
          <w:rFonts w:asciiTheme="minorHAnsi" w:hAnsiTheme="minorHAnsi" w:cstheme="minorHAnsi"/>
          <w:sz w:val="20"/>
          <w:szCs w:val="20"/>
        </w:rPr>
        <w:t xml:space="preserve">Figuur 2: </w:t>
      </w:r>
      <w:proofErr w:type="spellStart"/>
      <w:r w:rsidRPr="008C74A4">
        <w:rPr>
          <w:rFonts w:asciiTheme="minorHAnsi" w:hAnsiTheme="minorHAnsi" w:cstheme="minorHAnsi"/>
          <w:sz w:val="20"/>
          <w:szCs w:val="20"/>
        </w:rPr>
        <w:t>Modeling</w:t>
      </w:r>
      <w:proofErr w:type="spellEnd"/>
      <w:r w:rsidRPr="008C74A4">
        <w:rPr>
          <w:rFonts w:asciiTheme="minorHAnsi" w:hAnsiTheme="minorHAnsi" w:cstheme="minorHAnsi"/>
          <w:sz w:val="20"/>
          <w:szCs w:val="20"/>
        </w:rPr>
        <w:t xml:space="preserve">: analyse van de tekst (SLO, 2019) </w:t>
      </w:r>
    </w:p>
    <w:p w14:paraId="79973A38" w14:textId="77777777" w:rsidR="00902D31" w:rsidRDefault="00902D31" w:rsidP="00902D31">
      <w:pPr>
        <w:spacing w:line="340" w:lineRule="exact"/>
        <w:contextualSpacing/>
        <w:rPr>
          <w:rFonts w:asciiTheme="minorHAnsi" w:hAnsiTheme="minorHAnsi" w:cstheme="minorHAnsi"/>
          <w:b/>
          <w:bCs/>
        </w:rPr>
      </w:pPr>
    </w:p>
    <w:p w14:paraId="4B2BDD70" w14:textId="7E8D95CC" w:rsidR="00902D31" w:rsidRPr="00902D31" w:rsidRDefault="00902D31" w:rsidP="00902D31">
      <w:pPr>
        <w:spacing w:line="340" w:lineRule="exact"/>
        <w:contextualSpacing/>
        <w:rPr>
          <w:rFonts w:asciiTheme="minorHAnsi" w:hAnsiTheme="minorHAnsi" w:cstheme="minorHAnsi"/>
        </w:rPr>
      </w:pPr>
      <w:r w:rsidRPr="00902D31">
        <w:rPr>
          <w:rFonts w:asciiTheme="minorHAnsi" w:hAnsiTheme="minorHAnsi" w:cstheme="minorHAnsi"/>
          <w:b/>
          <w:bCs/>
        </w:rPr>
        <w:t>Wij-fase</w:t>
      </w:r>
      <w:r w:rsidRPr="00902D31">
        <w:rPr>
          <w:rFonts w:asciiTheme="minorHAnsi" w:hAnsiTheme="minorHAnsi" w:cstheme="minorHAnsi"/>
        </w:rPr>
        <w:br/>
        <w:t xml:space="preserve">De wij-fase is een vloeiend vervolg op de ik-fase, waarin </w:t>
      </w:r>
      <w:proofErr w:type="spellStart"/>
      <w:r w:rsidRPr="00902D31">
        <w:rPr>
          <w:rFonts w:asciiTheme="minorHAnsi" w:hAnsiTheme="minorHAnsi" w:cstheme="minorHAnsi"/>
        </w:rPr>
        <w:t>modeling</w:t>
      </w:r>
      <w:proofErr w:type="spellEnd"/>
      <w:r w:rsidRPr="00902D31">
        <w:rPr>
          <w:rFonts w:asciiTheme="minorHAnsi" w:hAnsiTheme="minorHAnsi" w:cstheme="minorHAnsi"/>
        </w:rPr>
        <w:t xml:space="preserve"> wordt voortgezet en overgaat in</w:t>
      </w:r>
      <w:r>
        <w:rPr>
          <w:rFonts w:asciiTheme="minorHAnsi" w:hAnsiTheme="minorHAnsi" w:cstheme="minorHAnsi"/>
        </w:rPr>
        <w:t xml:space="preserve"> </w:t>
      </w:r>
      <w:r w:rsidRPr="00902D31">
        <w:rPr>
          <w:rFonts w:asciiTheme="minorHAnsi" w:hAnsiTheme="minorHAnsi" w:cstheme="minorHAnsi"/>
        </w:rPr>
        <w:t>een begeleide oefening.</w:t>
      </w:r>
    </w:p>
    <w:p w14:paraId="6CDAEA40" w14:textId="010BB281" w:rsidR="00902D31" w:rsidRPr="00902D31" w:rsidRDefault="00902D31" w:rsidP="00902D31">
      <w:pPr>
        <w:spacing w:before="100" w:beforeAutospacing="1" w:after="100" w:afterAutospacing="1" w:line="340" w:lineRule="exact"/>
        <w:contextualSpacing/>
        <w:rPr>
          <w:rFonts w:asciiTheme="minorHAnsi" w:hAnsiTheme="minorHAnsi" w:cstheme="minorHAnsi"/>
        </w:rPr>
      </w:pPr>
      <w:r w:rsidRPr="00902D31">
        <w:rPr>
          <w:rFonts w:asciiTheme="minorHAnsi" w:hAnsiTheme="minorHAnsi" w:cstheme="minorHAnsi"/>
        </w:rPr>
        <w:br/>
      </w:r>
      <w:r w:rsidRPr="00902D31">
        <w:rPr>
          <w:rFonts w:asciiTheme="minorHAnsi" w:hAnsiTheme="minorHAnsi" w:cstheme="minorHAnsi"/>
          <w:b/>
          <w:bCs/>
        </w:rPr>
        <w:t>Jullie-fase</w:t>
      </w:r>
      <w:r w:rsidRPr="00902D31">
        <w:rPr>
          <w:rFonts w:asciiTheme="minorHAnsi" w:hAnsiTheme="minorHAnsi" w:cstheme="minorHAnsi"/>
        </w:rPr>
        <w:br/>
        <w:t>In kleine door de docent samengestelde groepjes gaan de leerlingen aan de slag met een eigen stuk</w:t>
      </w:r>
      <w:r>
        <w:rPr>
          <w:rFonts w:asciiTheme="minorHAnsi" w:hAnsiTheme="minorHAnsi" w:cstheme="minorHAnsi"/>
        </w:rPr>
        <w:t xml:space="preserve"> </w:t>
      </w:r>
      <w:r w:rsidRPr="00902D31">
        <w:rPr>
          <w:rFonts w:asciiTheme="minorHAnsi" w:hAnsiTheme="minorHAnsi" w:cstheme="minorHAnsi"/>
        </w:rPr>
        <w:t>tekst. Door heterogene groepjes te maken, kunnen leerlingen elkaar helpen.</w:t>
      </w:r>
    </w:p>
    <w:p w14:paraId="25598DEA" w14:textId="77777777" w:rsidR="00902D31" w:rsidRPr="00902D31" w:rsidRDefault="00902D31" w:rsidP="00902D31">
      <w:pPr>
        <w:spacing w:before="100" w:beforeAutospacing="1" w:after="100" w:afterAutospacing="1" w:line="340" w:lineRule="exact"/>
        <w:contextualSpacing/>
        <w:rPr>
          <w:rFonts w:asciiTheme="minorHAnsi" w:hAnsiTheme="minorHAnsi" w:cstheme="minorHAnsi"/>
        </w:rPr>
      </w:pPr>
      <w:r w:rsidRPr="00902D31">
        <w:rPr>
          <w:rFonts w:asciiTheme="minorHAnsi" w:hAnsiTheme="minorHAnsi" w:cstheme="minorHAnsi"/>
        </w:rPr>
        <w:br/>
      </w:r>
      <w:r w:rsidRPr="00902D31">
        <w:rPr>
          <w:rFonts w:asciiTheme="minorHAnsi" w:hAnsiTheme="minorHAnsi" w:cstheme="minorHAnsi"/>
          <w:b/>
          <w:bCs/>
        </w:rPr>
        <w:t>Jij-fase</w:t>
      </w:r>
      <w:r w:rsidRPr="00902D31">
        <w:rPr>
          <w:rFonts w:asciiTheme="minorHAnsi" w:hAnsiTheme="minorHAnsi" w:cstheme="minorHAnsi"/>
        </w:rPr>
        <w:br/>
        <w:t>De leerlingen gaan individueel aan de slag met de tekst en bijbehorende oefening.</w:t>
      </w:r>
    </w:p>
    <w:p w14:paraId="0D4FE399" w14:textId="01CCDFFB" w:rsidR="006D60D1" w:rsidRPr="005B7D7F" w:rsidRDefault="00902D31" w:rsidP="005B7D7F">
      <w:pPr>
        <w:spacing w:before="100" w:beforeAutospacing="1" w:after="100" w:afterAutospacing="1" w:line="340" w:lineRule="exact"/>
        <w:contextualSpacing/>
        <w:rPr>
          <w:rFonts w:asciiTheme="minorHAnsi" w:hAnsiTheme="minorHAnsi" w:cstheme="minorHAnsi"/>
        </w:rPr>
      </w:pPr>
      <w:r w:rsidRPr="00902D31">
        <w:rPr>
          <w:rFonts w:asciiTheme="minorHAnsi" w:hAnsiTheme="minorHAnsi" w:cstheme="minorHAnsi"/>
        </w:rPr>
        <w:br/>
      </w:r>
      <w:r w:rsidRPr="00902D31">
        <w:rPr>
          <w:rFonts w:asciiTheme="minorHAnsi" w:hAnsiTheme="minorHAnsi" w:cstheme="minorHAnsi"/>
          <w:b/>
          <w:bCs/>
        </w:rPr>
        <w:t>Toevoeging: Evaluatiefase</w:t>
      </w:r>
      <w:r w:rsidRPr="00902D31">
        <w:rPr>
          <w:rFonts w:asciiTheme="minorHAnsi" w:hAnsiTheme="minorHAnsi" w:cstheme="minorHAnsi"/>
        </w:rPr>
        <w:br/>
        <w:t>Evaluatie is geen duidelijk onderdeel van het GRIMM, maar zoals het model van SLO aangeeft een</w:t>
      </w:r>
      <w:r>
        <w:rPr>
          <w:rFonts w:asciiTheme="minorHAnsi" w:hAnsiTheme="minorHAnsi" w:cstheme="minorHAnsi"/>
        </w:rPr>
        <w:t xml:space="preserve"> </w:t>
      </w:r>
      <w:r w:rsidRPr="00902D31">
        <w:rPr>
          <w:rFonts w:asciiTheme="minorHAnsi" w:hAnsiTheme="minorHAnsi" w:cstheme="minorHAnsi"/>
        </w:rPr>
        <w:t>onontbeerlijk onderdeel van een goede les. Via deze fase krijgt de docent inzicht in het geleerde van</w:t>
      </w:r>
      <w:r>
        <w:rPr>
          <w:rFonts w:asciiTheme="minorHAnsi" w:hAnsiTheme="minorHAnsi" w:cstheme="minorHAnsi"/>
        </w:rPr>
        <w:t xml:space="preserve"> </w:t>
      </w:r>
      <w:r w:rsidRPr="00902D31">
        <w:rPr>
          <w:rFonts w:asciiTheme="minorHAnsi" w:hAnsiTheme="minorHAnsi" w:cstheme="minorHAnsi"/>
        </w:rPr>
        <w:t>de leerlingen. Deze fase kan ook ingezet worden als formatief moment.</w:t>
      </w:r>
      <w:r w:rsidRPr="00902D31">
        <w:rPr>
          <w:rFonts w:asciiTheme="minorHAnsi" w:hAnsiTheme="minorHAnsi" w:cstheme="minorHAnsi"/>
        </w:rPr>
        <w:br/>
        <w:t>Het is van belang om te weten dat het GRIMM geen vaststaande volgorde heeft in de fasen. Een</w:t>
      </w:r>
      <w:r>
        <w:rPr>
          <w:rFonts w:asciiTheme="minorHAnsi" w:hAnsiTheme="minorHAnsi" w:cstheme="minorHAnsi"/>
        </w:rPr>
        <w:t xml:space="preserve"> </w:t>
      </w:r>
      <w:r w:rsidRPr="00902D31">
        <w:rPr>
          <w:rFonts w:asciiTheme="minorHAnsi" w:hAnsiTheme="minorHAnsi" w:cstheme="minorHAnsi"/>
        </w:rPr>
        <w:t>docent kan ervoor kiezen om bij de jullie-fase te starten en vanaf daar te differentiëren in modeling.</w:t>
      </w:r>
      <w:r w:rsidRPr="00902D31">
        <w:rPr>
          <w:rFonts w:asciiTheme="minorHAnsi" w:hAnsiTheme="minorHAnsi" w:cstheme="minorHAnsi"/>
        </w:rPr>
        <w:br/>
        <w:t>Het startpunt is afhankelijk van de beginsituatie van de klas en het al dan niet bekend zijn met</w:t>
      </w:r>
      <w:r w:rsidR="005B7D7F">
        <w:rPr>
          <w:rFonts w:asciiTheme="minorHAnsi" w:hAnsiTheme="minorHAnsi" w:cstheme="minorHAnsi"/>
        </w:rPr>
        <w:t xml:space="preserve"> </w:t>
      </w:r>
      <w:r w:rsidRPr="00902D31">
        <w:rPr>
          <w:rFonts w:asciiTheme="minorHAnsi" w:hAnsiTheme="minorHAnsi" w:cstheme="minorHAnsi"/>
        </w:rPr>
        <w:t>informatie, jargon en genre van de tekst.</w:t>
      </w:r>
    </w:p>
    <w:p w14:paraId="55003DE4" w14:textId="090E86A3" w:rsidR="00B63E60" w:rsidRDefault="00010CB5" w:rsidP="00106960">
      <w:pPr>
        <w:pStyle w:val="Kop2"/>
        <w:spacing w:line="340" w:lineRule="exact"/>
      </w:pPr>
      <w:bookmarkStart w:id="12" w:name="_Toc159261290"/>
      <w:r>
        <w:lastRenderedPageBreak/>
        <w:t>Praktisch gebruik</w:t>
      </w:r>
      <w:bookmarkEnd w:id="12"/>
    </w:p>
    <w:p w14:paraId="63B01B9F" w14:textId="77777777" w:rsidR="00D87F68" w:rsidRPr="00586AAB" w:rsidRDefault="00D87F68" w:rsidP="00D87F68">
      <w:pPr>
        <w:rPr>
          <w:rFonts w:asciiTheme="minorHAnsi" w:hAnsiTheme="minorHAnsi" w:cstheme="minorHAnsi"/>
          <w:sz w:val="22"/>
          <w:szCs w:val="22"/>
        </w:rPr>
      </w:pPr>
    </w:p>
    <w:p w14:paraId="5C217A86" w14:textId="60FC25E4" w:rsidR="00D87F68" w:rsidRPr="00586AAB" w:rsidRDefault="00586AAB" w:rsidP="00586AAB">
      <w:pPr>
        <w:spacing w:line="340" w:lineRule="exact"/>
        <w:rPr>
          <w:rFonts w:asciiTheme="minorHAnsi" w:hAnsiTheme="minorHAnsi" w:cstheme="minorHAnsi"/>
        </w:rPr>
      </w:pPr>
      <w:r w:rsidRPr="00586AAB">
        <w:rPr>
          <w:rFonts w:asciiTheme="minorHAnsi" w:hAnsiTheme="minorHAnsi" w:cstheme="minorHAnsi"/>
        </w:rPr>
        <w:t>Door de veelzijdigheid van het onderwerp lenen onderstaande lessen zich uitstekend voor een op zichzelf staande les of als onderdeel van een lessenserie.</w:t>
      </w:r>
    </w:p>
    <w:p w14:paraId="505DB568" w14:textId="77777777" w:rsidR="00F60E45" w:rsidRDefault="00F60E45" w:rsidP="00D87F68">
      <w:pPr>
        <w:rPr>
          <w:rFonts w:asciiTheme="minorHAnsi" w:hAnsiTheme="minorHAnsi" w:cstheme="minorHAnsi"/>
          <w:sz w:val="22"/>
          <w:szCs w:val="22"/>
        </w:rPr>
      </w:pPr>
    </w:p>
    <w:p w14:paraId="28349BDF" w14:textId="77777777" w:rsidR="003814D2" w:rsidRPr="00586AAB" w:rsidRDefault="003814D2" w:rsidP="00D87F68">
      <w:pPr>
        <w:rPr>
          <w:rFonts w:asciiTheme="minorHAnsi" w:hAnsiTheme="minorHAnsi" w:cstheme="minorHAnsi"/>
          <w:sz w:val="22"/>
          <w:szCs w:val="22"/>
        </w:rPr>
      </w:pPr>
    </w:p>
    <w:p w14:paraId="03C7719D" w14:textId="6E73E046" w:rsidR="00B10764" w:rsidRDefault="00B10764" w:rsidP="00B10764">
      <w:pPr>
        <w:pStyle w:val="Kop2"/>
      </w:pPr>
      <w:bookmarkStart w:id="13" w:name="_Toc159261291"/>
      <w:r>
        <w:t xml:space="preserve">Les 1 </w:t>
      </w:r>
      <w:r w:rsidR="00865B31">
        <w:t>Steeds een vraagje dieper</w:t>
      </w:r>
      <w:bookmarkEnd w:id="13"/>
    </w:p>
    <w:p w14:paraId="3DF99E28" w14:textId="77777777" w:rsidR="00381321" w:rsidRDefault="00381321" w:rsidP="00B10764">
      <w:pPr>
        <w:spacing w:line="340" w:lineRule="exact"/>
        <w:rPr>
          <w:rFonts w:asciiTheme="minorHAnsi" w:hAnsiTheme="minorHAnsi" w:cstheme="minorHAnsi"/>
          <w:b/>
          <w:bCs/>
        </w:rPr>
      </w:pPr>
    </w:p>
    <w:p w14:paraId="7ED5EF46"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xml:space="preserve">De Kaya hiphop beweging is voor de meeste jongeren in Nederland een ver-van-hun-bed-show. Tenminste… als je het puur theoretisch benadert. Maar … wanneer een docent de theorie van </w:t>
      </w:r>
      <w:r w:rsidRPr="00657495">
        <w:rPr>
          <w:rFonts w:asciiTheme="minorHAnsi" w:hAnsiTheme="minorHAnsi" w:cstheme="minorHAnsi"/>
          <w:i/>
          <w:iCs/>
        </w:rPr>
        <w:t>Hiphop met een boodschap</w:t>
      </w:r>
      <w:r w:rsidRPr="00657495">
        <w:rPr>
          <w:rFonts w:asciiTheme="minorHAnsi" w:hAnsiTheme="minorHAnsi" w:cstheme="minorHAnsi"/>
        </w:rPr>
        <w:t xml:space="preserve"> oppakt met dialoog als basis voor een OLG en die docent leerlingen meeneemt en steeds een stukje dieper graaft… Dan zien onze jongeren voorbij de eigen grenzen en herkennen ze universele waarden, normen, twijfels, gevoel van onmacht en trots, waar ze zich allemaal mee kunnen identificeren.</w:t>
      </w:r>
    </w:p>
    <w:p w14:paraId="0EE8B618" w14:textId="77777777" w:rsidR="00657495" w:rsidRDefault="00657495" w:rsidP="00657495">
      <w:pPr>
        <w:spacing w:line="340" w:lineRule="exact"/>
        <w:rPr>
          <w:rFonts w:asciiTheme="minorHAnsi" w:hAnsiTheme="minorHAnsi" w:cstheme="minorHAnsi"/>
        </w:rPr>
      </w:pPr>
    </w:p>
    <w:p w14:paraId="4725CE7E" w14:textId="73409032"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Doelen van de les:</w:t>
      </w:r>
    </w:p>
    <w:p w14:paraId="106F98CF"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De leerlingen oefenen dialoogvaardigheden;</w:t>
      </w:r>
    </w:p>
    <w:p w14:paraId="2445F94B"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De leerlingen herkennen maatschappelijke thema’s in Kaya hiphop;</w:t>
      </w:r>
    </w:p>
    <w:p w14:paraId="2B797FA6" w14:textId="77777777" w:rsidR="00657495" w:rsidRDefault="00657495" w:rsidP="00657495">
      <w:pPr>
        <w:spacing w:line="340" w:lineRule="exact"/>
        <w:rPr>
          <w:rFonts w:asciiTheme="minorHAnsi" w:hAnsiTheme="minorHAnsi" w:cstheme="minorHAnsi"/>
        </w:rPr>
      </w:pPr>
      <w:r w:rsidRPr="00657495">
        <w:rPr>
          <w:rFonts w:asciiTheme="minorHAnsi" w:hAnsiTheme="minorHAnsi" w:cstheme="minorHAnsi"/>
        </w:rPr>
        <w:t>· De leerlingen verhouden zichzelf tot maatschappelijke thema’s.</w:t>
      </w:r>
    </w:p>
    <w:p w14:paraId="4291B608" w14:textId="77777777" w:rsidR="00657495" w:rsidRPr="00657495" w:rsidRDefault="00657495" w:rsidP="00657495">
      <w:pPr>
        <w:spacing w:line="340" w:lineRule="exact"/>
        <w:rPr>
          <w:rFonts w:asciiTheme="minorHAnsi" w:hAnsiTheme="minorHAnsi" w:cstheme="minorHAnsi"/>
        </w:rPr>
      </w:pPr>
    </w:p>
    <w:p w14:paraId="6F22CF21"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Benodigdheden:</w:t>
      </w:r>
    </w:p>
    <w:p w14:paraId="25711E4D" w14:textId="77777777" w:rsidR="00657495" w:rsidRPr="00657495" w:rsidRDefault="00000000" w:rsidP="00657495">
      <w:pPr>
        <w:spacing w:line="340" w:lineRule="exact"/>
        <w:rPr>
          <w:rFonts w:asciiTheme="minorHAnsi" w:hAnsiTheme="minorHAnsi" w:cstheme="minorHAnsi"/>
        </w:rPr>
      </w:pPr>
      <w:hyperlink r:id="rId18" w:history="1">
        <w:r w:rsidR="00657495" w:rsidRPr="00657495">
          <w:rPr>
            <w:rStyle w:val="Hyperlink"/>
            <w:rFonts w:asciiTheme="minorHAnsi" w:hAnsiTheme="minorHAnsi" w:cstheme="minorHAnsi"/>
          </w:rPr>
          <w:t xml:space="preserve">· Songtekst </w:t>
        </w:r>
        <w:proofErr w:type="spellStart"/>
        <w:r w:rsidR="00657495" w:rsidRPr="00657495">
          <w:rPr>
            <w:rStyle w:val="Hyperlink"/>
            <w:rFonts w:asciiTheme="minorHAnsi" w:hAnsiTheme="minorHAnsi" w:cstheme="minorHAnsi"/>
          </w:rPr>
          <w:t>Kambilolo</w:t>
        </w:r>
        <w:proofErr w:type="spellEnd"/>
        <w:r w:rsidR="00657495" w:rsidRPr="00657495">
          <w:rPr>
            <w:rStyle w:val="Hyperlink"/>
            <w:rFonts w:asciiTheme="minorHAnsi" w:hAnsiTheme="minorHAnsi" w:cstheme="minorHAnsi"/>
          </w:rPr>
          <w:t xml:space="preserve"> – Engelse </w:t>
        </w:r>
        <w:proofErr w:type="spellStart"/>
        <w:r w:rsidR="00657495" w:rsidRPr="00657495">
          <w:rPr>
            <w:rStyle w:val="Hyperlink"/>
            <w:rFonts w:asciiTheme="minorHAnsi" w:hAnsiTheme="minorHAnsi" w:cstheme="minorHAnsi"/>
          </w:rPr>
          <w:t>vertaling</w:t>
        </w:r>
      </w:hyperlink>
      <w:hyperlink r:id="rId19" w:history="1">
        <w:r w:rsidR="00657495" w:rsidRPr="00657495">
          <w:rPr>
            <w:rStyle w:val="Hyperlink"/>
            <w:rFonts w:asciiTheme="minorHAnsi" w:hAnsiTheme="minorHAnsi" w:cstheme="minorHAnsi"/>
          </w:rPr>
          <w:t>Downloaden</w:t>
        </w:r>
        <w:proofErr w:type="spellEnd"/>
      </w:hyperlink>
    </w:p>
    <w:p w14:paraId="7FA42671"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xml:space="preserve">· </w:t>
      </w:r>
      <w:hyperlink r:id="rId20" w:tgtFrame="_blank" w:history="1">
        <w:r w:rsidRPr="00657495">
          <w:rPr>
            <w:rStyle w:val="Hyperlink"/>
            <w:rFonts w:asciiTheme="minorHAnsi" w:hAnsiTheme="minorHAnsi" w:cstheme="minorHAnsi"/>
          </w:rPr>
          <w:t xml:space="preserve">Videoclip </w:t>
        </w:r>
        <w:proofErr w:type="spellStart"/>
        <w:r w:rsidRPr="00657495">
          <w:rPr>
            <w:rStyle w:val="Hyperlink"/>
            <w:rFonts w:asciiTheme="minorHAnsi" w:hAnsiTheme="minorHAnsi" w:cstheme="minorHAnsi"/>
          </w:rPr>
          <w:t>Kambilolo</w:t>
        </w:r>
        <w:proofErr w:type="spellEnd"/>
      </w:hyperlink>
      <w:r w:rsidRPr="00657495">
        <w:rPr>
          <w:rFonts w:asciiTheme="minorHAnsi" w:hAnsiTheme="minorHAnsi" w:cstheme="minorHAnsi"/>
        </w:rPr>
        <w:t xml:space="preserve"> </w:t>
      </w:r>
    </w:p>
    <w:p w14:paraId="2800D5FA" w14:textId="77777777" w:rsidR="00657495" w:rsidRDefault="00657495" w:rsidP="00657495">
      <w:pPr>
        <w:spacing w:line="340" w:lineRule="exact"/>
        <w:rPr>
          <w:rFonts w:asciiTheme="minorHAnsi" w:hAnsiTheme="minorHAnsi" w:cstheme="minorHAnsi"/>
          <w:b/>
          <w:bCs/>
        </w:rPr>
      </w:pPr>
    </w:p>
    <w:p w14:paraId="5763BF46" w14:textId="109E67CD"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Voorbereiding</w:t>
      </w:r>
    </w:p>
    <w:p w14:paraId="28ADD4F2"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Kies voor het OLG een centrale vraag uit bij ‘levensbeschouwelijke vragen’, zodat je vanaf daar de andere vragen kan uitfilteren en het gesprek kan sturen.</w:t>
      </w:r>
    </w:p>
    <w:p w14:paraId="61E85816" w14:textId="77777777" w:rsidR="00657495" w:rsidRDefault="00657495" w:rsidP="00657495">
      <w:pPr>
        <w:spacing w:line="340" w:lineRule="exact"/>
        <w:rPr>
          <w:rFonts w:asciiTheme="minorHAnsi" w:hAnsiTheme="minorHAnsi" w:cstheme="minorHAnsi"/>
          <w:b/>
          <w:bCs/>
        </w:rPr>
      </w:pPr>
    </w:p>
    <w:p w14:paraId="2FCF0CB3" w14:textId="431D9BA1"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Typen dialoog</w:t>
      </w:r>
    </w:p>
    <w:p w14:paraId="3526FF20"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xml:space="preserve">Van de vier typen dialoog, legt deze les de nadruk op type 1 en 4. De andere typen zijn ook mogelijk, afhankelijk van de manier waarop jij als docent nadruk legt. (Mocht je nog weinig ervaring hebben met het begeleiden van de dialoog, klik dan </w:t>
      </w:r>
      <w:hyperlink r:id="rId21" w:history="1">
        <w:r w:rsidRPr="00657495">
          <w:rPr>
            <w:rStyle w:val="Hyperlink"/>
            <w:rFonts w:asciiTheme="minorHAnsi" w:hAnsiTheme="minorHAnsi" w:cstheme="minorHAnsi"/>
          </w:rPr>
          <w:t>hier</w:t>
        </w:r>
      </w:hyperlink>
      <w:r w:rsidRPr="00657495">
        <w:rPr>
          <w:rFonts w:asciiTheme="minorHAnsi" w:hAnsiTheme="minorHAnsi" w:cstheme="minorHAnsi"/>
        </w:rPr>
        <w:t xml:space="preserve"> voor vakdidactische uitleg over het aanleren van deze vaardigheid.)</w:t>
      </w:r>
    </w:p>
    <w:p w14:paraId="6934A049" w14:textId="77777777" w:rsidR="00657495" w:rsidRDefault="00657495" w:rsidP="00657495">
      <w:pPr>
        <w:spacing w:line="340" w:lineRule="exact"/>
        <w:rPr>
          <w:rFonts w:asciiTheme="minorHAnsi" w:hAnsiTheme="minorHAnsi" w:cstheme="minorHAnsi"/>
        </w:rPr>
      </w:pPr>
    </w:p>
    <w:p w14:paraId="34164F22" w14:textId="298833B6"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xml:space="preserve">1. </w:t>
      </w:r>
      <w:r w:rsidRPr="00657495">
        <w:rPr>
          <w:rFonts w:asciiTheme="minorHAnsi" w:hAnsiTheme="minorHAnsi" w:cstheme="minorHAnsi"/>
          <w:b/>
          <w:bCs/>
        </w:rPr>
        <w:t>De dialoog van het leven</w:t>
      </w:r>
      <w:r w:rsidRPr="00657495">
        <w:rPr>
          <w:rFonts w:asciiTheme="minorHAnsi" w:hAnsiTheme="minorHAnsi" w:cstheme="minorHAnsi"/>
        </w:rPr>
        <w:t xml:space="preserve"> </w:t>
      </w:r>
    </w:p>
    <w:p w14:paraId="56E6A364" w14:textId="77777777" w:rsidR="00657495" w:rsidRDefault="00657495" w:rsidP="00657495">
      <w:pPr>
        <w:spacing w:line="340" w:lineRule="exact"/>
        <w:rPr>
          <w:rFonts w:asciiTheme="minorHAnsi" w:hAnsiTheme="minorHAnsi" w:cstheme="minorHAnsi"/>
        </w:rPr>
      </w:pPr>
      <w:r w:rsidRPr="00657495">
        <w:rPr>
          <w:rFonts w:asciiTheme="minorHAnsi" w:hAnsiTheme="minorHAnsi" w:cstheme="minorHAnsi"/>
        </w:rPr>
        <w:t>Nadenken over het samenleven van mensen vanuit verschillende religies en niet-godsdienstige levensbeschouwingen. Een vorm die dichtbij ‘filosoferen’ komt. De nadruk ligt op het gesprek.</w:t>
      </w:r>
    </w:p>
    <w:p w14:paraId="52BEB3F8" w14:textId="77777777" w:rsidR="00657495" w:rsidRDefault="00657495" w:rsidP="00657495">
      <w:pPr>
        <w:spacing w:line="340" w:lineRule="exact"/>
        <w:rPr>
          <w:rFonts w:asciiTheme="minorHAnsi" w:hAnsiTheme="minorHAnsi" w:cstheme="minorHAnsi"/>
        </w:rPr>
      </w:pPr>
    </w:p>
    <w:p w14:paraId="36B24FE1" w14:textId="77777777" w:rsidR="00657495" w:rsidRDefault="00657495" w:rsidP="00657495">
      <w:pPr>
        <w:spacing w:line="340" w:lineRule="exact"/>
        <w:rPr>
          <w:rFonts w:asciiTheme="minorHAnsi" w:hAnsiTheme="minorHAnsi" w:cstheme="minorHAnsi"/>
        </w:rPr>
      </w:pPr>
    </w:p>
    <w:p w14:paraId="68B6582A" w14:textId="77777777" w:rsidR="00657495" w:rsidRPr="00657495" w:rsidRDefault="00657495" w:rsidP="00657495">
      <w:pPr>
        <w:spacing w:line="340" w:lineRule="exact"/>
        <w:rPr>
          <w:rFonts w:asciiTheme="minorHAnsi" w:hAnsiTheme="minorHAnsi" w:cstheme="minorHAnsi"/>
        </w:rPr>
      </w:pPr>
    </w:p>
    <w:p w14:paraId="69171D93"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lastRenderedPageBreak/>
        <w:t xml:space="preserve">4. </w:t>
      </w:r>
      <w:r w:rsidRPr="00657495">
        <w:rPr>
          <w:rFonts w:asciiTheme="minorHAnsi" w:hAnsiTheme="minorHAnsi" w:cstheme="minorHAnsi"/>
          <w:b/>
          <w:bCs/>
        </w:rPr>
        <w:t xml:space="preserve">De dialoog met zichzelf </w:t>
      </w:r>
    </w:p>
    <w:p w14:paraId="36D67FF9"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Reflecteren op het eigen denken. Nadenken over wie je bent en wie je wil zijn. De nadruk ligt op persoonsontwikkeling.</w:t>
      </w:r>
    </w:p>
    <w:p w14:paraId="4985F8A5" w14:textId="77777777" w:rsidR="00657495" w:rsidRDefault="00657495" w:rsidP="00657495">
      <w:pPr>
        <w:spacing w:line="340" w:lineRule="exact"/>
        <w:rPr>
          <w:rFonts w:asciiTheme="minorHAnsi" w:hAnsiTheme="minorHAnsi" w:cstheme="minorHAnsi"/>
          <w:b/>
          <w:bCs/>
        </w:rPr>
      </w:pPr>
    </w:p>
    <w:p w14:paraId="5DF838B0" w14:textId="36613048"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Introductie</w:t>
      </w:r>
    </w:p>
    <w:p w14:paraId="16A3B1D9" w14:textId="6B0A193F" w:rsidR="00657495" w:rsidRPr="00657495" w:rsidRDefault="00657495" w:rsidP="00657495">
      <w:pPr>
        <w:pStyle w:val="Lijstalinea"/>
        <w:numPr>
          <w:ilvl w:val="0"/>
          <w:numId w:val="29"/>
        </w:numPr>
        <w:spacing w:line="340" w:lineRule="exact"/>
        <w:rPr>
          <w:rFonts w:asciiTheme="minorHAnsi" w:hAnsiTheme="minorHAnsi" w:cstheme="minorHAnsi"/>
        </w:rPr>
      </w:pPr>
      <w:r w:rsidRPr="00657495">
        <w:rPr>
          <w:rFonts w:asciiTheme="minorHAnsi" w:hAnsiTheme="minorHAnsi" w:cstheme="minorHAnsi"/>
        </w:rPr>
        <w:t>Vertel het doel van de les;</w:t>
      </w:r>
    </w:p>
    <w:p w14:paraId="20EA999E" w14:textId="0B260941" w:rsidR="00657495" w:rsidRPr="00657495" w:rsidRDefault="00657495" w:rsidP="00657495">
      <w:pPr>
        <w:pStyle w:val="Lijstalinea"/>
        <w:numPr>
          <w:ilvl w:val="0"/>
          <w:numId w:val="29"/>
        </w:numPr>
        <w:spacing w:line="340" w:lineRule="exact"/>
        <w:rPr>
          <w:rFonts w:asciiTheme="minorHAnsi" w:hAnsiTheme="minorHAnsi" w:cstheme="minorHAnsi"/>
        </w:rPr>
      </w:pPr>
      <w:r w:rsidRPr="00657495">
        <w:rPr>
          <w:rFonts w:asciiTheme="minorHAnsi" w:hAnsiTheme="minorHAnsi" w:cstheme="minorHAnsi"/>
        </w:rPr>
        <w:t>Stel wat vragen rondom muzieksmaak, hiphopmuziek en als laatste of iemand Kaya hiphop kent;</w:t>
      </w:r>
    </w:p>
    <w:p w14:paraId="6313F652" w14:textId="6FF2FB55" w:rsidR="00657495" w:rsidRPr="00657495" w:rsidRDefault="00657495" w:rsidP="00657495">
      <w:pPr>
        <w:pStyle w:val="Lijstalinea"/>
        <w:numPr>
          <w:ilvl w:val="0"/>
          <w:numId w:val="29"/>
        </w:numPr>
        <w:spacing w:line="340" w:lineRule="exact"/>
        <w:rPr>
          <w:rFonts w:asciiTheme="minorHAnsi" w:hAnsiTheme="minorHAnsi" w:cstheme="minorHAnsi"/>
        </w:rPr>
      </w:pPr>
      <w:r w:rsidRPr="00657495">
        <w:rPr>
          <w:rFonts w:asciiTheme="minorHAnsi" w:hAnsiTheme="minorHAnsi" w:cstheme="minorHAnsi"/>
        </w:rPr>
        <w:t xml:space="preserve">Laat de clip van </w:t>
      </w:r>
      <w:proofErr w:type="spellStart"/>
      <w:r w:rsidRPr="00657495">
        <w:rPr>
          <w:rFonts w:asciiTheme="minorHAnsi" w:hAnsiTheme="minorHAnsi" w:cstheme="minorHAnsi"/>
        </w:rPr>
        <w:t>Kambilolo</w:t>
      </w:r>
      <w:proofErr w:type="spellEnd"/>
      <w:r w:rsidRPr="00657495">
        <w:rPr>
          <w:rFonts w:asciiTheme="minorHAnsi" w:hAnsiTheme="minorHAnsi" w:cstheme="minorHAnsi"/>
        </w:rPr>
        <w:t xml:space="preserve"> zien en bespreek deze op ritme en beeld;</w:t>
      </w:r>
    </w:p>
    <w:p w14:paraId="0FDDA346" w14:textId="13B58570" w:rsidR="00657495" w:rsidRPr="00657495" w:rsidRDefault="00657495" w:rsidP="00657495">
      <w:pPr>
        <w:pStyle w:val="Lijstalinea"/>
        <w:numPr>
          <w:ilvl w:val="0"/>
          <w:numId w:val="29"/>
        </w:numPr>
        <w:spacing w:line="340" w:lineRule="exact"/>
        <w:rPr>
          <w:rFonts w:asciiTheme="minorHAnsi" w:hAnsiTheme="minorHAnsi" w:cstheme="minorHAnsi"/>
        </w:rPr>
      </w:pPr>
      <w:r w:rsidRPr="00657495">
        <w:rPr>
          <w:rFonts w:asciiTheme="minorHAnsi" w:hAnsiTheme="minorHAnsi" w:cstheme="minorHAnsi"/>
        </w:rPr>
        <w:t>Geef, afhankelijk van het vakgebied waar vanuit je de les geeft, informatie over de situatie in Kenya (zie theorie Hiphop met een boodschap hierboven onder: Hiphop in Kenia);</w:t>
      </w:r>
    </w:p>
    <w:p w14:paraId="44CD7518" w14:textId="352DE64B" w:rsidR="00657495" w:rsidRPr="00657495" w:rsidRDefault="00657495" w:rsidP="00657495">
      <w:pPr>
        <w:pStyle w:val="Lijstalinea"/>
        <w:numPr>
          <w:ilvl w:val="0"/>
          <w:numId w:val="29"/>
        </w:numPr>
        <w:spacing w:line="340" w:lineRule="exact"/>
        <w:rPr>
          <w:rFonts w:asciiTheme="minorHAnsi" w:hAnsiTheme="minorHAnsi" w:cstheme="minorHAnsi"/>
        </w:rPr>
      </w:pPr>
      <w:r w:rsidRPr="00657495">
        <w:rPr>
          <w:rFonts w:asciiTheme="minorHAnsi" w:hAnsiTheme="minorHAnsi" w:cstheme="minorHAnsi"/>
        </w:rPr>
        <w:t>De leerlingen bedenken de gedragsregels die gelden bij het houden van de dialoog. Schrijf deze ergens op zodat ze zichtbaar blijven tijdens de les.</w:t>
      </w:r>
    </w:p>
    <w:p w14:paraId="38B988FF" w14:textId="77777777" w:rsidR="00657495" w:rsidRDefault="00657495" w:rsidP="00657495">
      <w:pPr>
        <w:spacing w:line="340" w:lineRule="exact"/>
        <w:rPr>
          <w:rFonts w:asciiTheme="minorHAnsi" w:hAnsiTheme="minorHAnsi" w:cstheme="minorHAnsi"/>
          <w:b/>
          <w:bCs/>
        </w:rPr>
      </w:pPr>
    </w:p>
    <w:p w14:paraId="1911EA32" w14:textId="33A0BE83"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Het Onderwijsleergesprek</w:t>
      </w:r>
    </w:p>
    <w:p w14:paraId="5F5236C9" w14:textId="6506BBA3" w:rsidR="00657495" w:rsidRPr="00657495" w:rsidRDefault="00657495" w:rsidP="00657495">
      <w:pPr>
        <w:pStyle w:val="Lijstalinea"/>
        <w:numPr>
          <w:ilvl w:val="0"/>
          <w:numId w:val="33"/>
        </w:numPr>
        <w:spacing w:line="340" w:lineRule="exact"/>
        <w:rPr>
          <w:rFonts w:asciiTheme="minorHAnsi" w:hAnsiTheme="minorHAnsi" w:cstheme="minorHAnsi"/>
        </w:rPr>
      </w:pPr>
      <w:r w:rsidRPr="00657495">
        <w:rPr>
          <w:rFonts w:asciiTheme="minorHAnsi" w:hAnsiTheme="minorHAnsi" w:cstheme="minorHAnsi"/>
        </w:rPr>
        <w:t xml:space="preserve">Deel de songtekst van </w:t>
      </w:r>
      <w:proofErr w:type="spellStart"/>
      <w:r w:rsidRPr="00657495">
        <w:rPr>
          <w:rFonts w:asciiTheme="minorHAnsi" w:hAnsiTheme="minorHAnsi" w:cstheme="minorHAnsi"/>
        </w:rPr>
        <w:t>Kambilolo</w:t>
      </w:r>
      <w:proofErr w:type="spellEnd"/>
      <w:r w:rsidRPr="00657495">
        <w:rPr>
          <w:rFonts w:asciiTheme="minorHAnsi" w:hAnsiTheme="minorHAnsi" w:cstheme="minorHAnsi"/>
        </w:rPr>
        <w:t xml:space="preserve"> uit. Let op: de vertaling is in het Engels.</w:t>
      </w:r>
    </w:p>
    <w:p w14:paraId="700CA6D1" w14:textId="265CAFE1" w:rsidR="00657495" w:rsidRPr="00657495" w:rsidRDefault="00657495" w:rsidP="00657495">
      <w:pPr>
        <w:pStyle w:val="Lijstalinea"/>
        <w:numPr>
          <w:ilvl w:val="0"/>
          <w:numId w:val="33"/>
        </w:numPr>
        <w:spacing w:line="340" w:lineRule="exact"/>
        <w:rPr>
          <w:rFonts w:asciiTheme="minorHAnsi" w:hAnsiTheme="minorHAnsi" w:cstheme="minorHAnsi"/>
        </w:rPr>
      </w:pPr>
      <w:r w:rsidRPr="00657495">
        <w:rPr>
          <w:rFonts w:asciiTheme="minorHAnsi" w:hAnsiTheme="minorHAnsi" w:cstheme="minorHAnsi"/>
        </w:rPr>
        <w:t>Bekijk nog een keer de clip en laat de leerlingen meelezen.</w:t>
      </w:r>
    </w:p>
    <w:p w14:paraId="30688C0C" w14:textId="79317D57" w:rsidR="00657495" w:rsidRDefault="00657495" w:rsidP="00657495">
      <w:pPr>
        <w:pStyle w:val="Lijstalinea"/>
        <w:numPr>
          <w:ilvl w:val="0"/>
          <w:numId w:val="33"/>
        </w:numPr>
        <w:spacing w:line="340" w:lineRule="exact"/>
        <w:rPr>
          <w:rFonts w:asciiTheme="minorHAnsi" w:hAnsiTheme="minorHAnsi" w:cstheme="minorHAnsi"/>
        </w:rPr>
      </w:pPr>
      <w:r w:rsidRPr="00657495">
        <w:rPr>
          <w:rFonts w:asciiTheme="minorHAnsi" w:hAnsiTheme="minorHAnsi" w:cstheme="minorHAnsi"/>
        </w:rPr>
        <w:t>In het schema hieronder zie je per vraagtypen verschillende voorbeeldvragen. Het schema is organisch, niet statisch. Je kan dus “bewegen” tussen de verschillende vraagtypen. Dit is afhankelijk van de antwoorden van de leerlingen en waar je een mooi ‘haakje’ ziet. Begin in elk geval deze les met verhelderingsvragen en eindig altijd met een verwerkingsvraag.</w:t>
      </w:r>
    </w:p>
    <w:p w14:paraId="164A1416" w14:textId="77777777" w:rsidR="00657495" w:rsidRPr="00657495" w:rsidRDefault="00657495" w:rsidP="00657495">
      <w:pPr>
        <w:pStyle w:val="Lijstalinea"/>
        <w:numPr>
          <w:ilvl w:val="0"/>
          <w:numId w:val="33"/>
        </w:numPr>
        <w:spacing w:line="340" w:lineRule="exact"/>
        <w:rPr>
          <w:rFonts w:asciiTheme="minorHAnsi" w:hAnsiTheme="minorHAnsi" w:cstheme="minorHAnsi"/>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7"/>
        <w:gridCol w:w="1410"/>
        <w:gridCol w:w="1731"/>
        <w:gridCol w:w="3458"/>
      </w:tblGrid>
      <w:tr w:rsidR="00657495" w:rsidRPr="00657495" w14:paraId="76D13BFF" w14:textId="77777777" w:rsidTr="00657495">
        <w:trPr>
          <w:tblCellSpacing w:w="15" w:type="dxa"/>
        </w:trPr>
        <w:tc>
          <w:tcPr>
            <w:tcW w:w="0" w:type="auto"/>
            <w:vAlign w:val="center"/>
            <w:hideMark/>
          </w:tcPr>
          <w:p w14:paraId="35D18665"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Type vragen</w:t>
            </w:r>
          </w:p>
        </w:tc>
        <w:tc>
          <w:tcPr>
            <w:tcW w:w="0" w:type="auto"/>
            <w:vAlign w:val="center"/>
            <w:hideMark/>
          </w:tcPr>
          <w:p w14:paraId="421DA8F5"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Waarom</w:t>
            </w:r>
          </w:p>
        </w:tc>
        <w:tc>
          <w:tcPr>
            <w:tcW w:w="0" w:type="auto"/>
            <w:vAlign w:val="center"/>
            <w:hideMark/>
          </w:tcPr>
          <w:p w14:paraId="06E797CC"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Doel</w:t>
            </w:r>
          </w:p>
        </w:tc>
        <w:tc>
          <w:tcPr>
            <w:tcW w:w="0" w:type="auto"/>
            <w:vAlign w:val="center"/>
            <w:hideMark/>
          </w:tcPr>
          <w:p w14:paraId="7DB729F3"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b/>
                <w:bCs/>
              </w:rPr>
              <w:t>Voorbeeldvragen specifiek voor het liedje</w:t>
            </w:r>
            <w:r w:rsidRPr="00657495">
              <w:rPr>
                <w:rFonts w:asciiTheme="minorHAnsi" w:hAnsiTheme="minorHAnsi" w:cstheme="minorHAnsi"/>
                <w:b/>
                <w:bCs/>
              </w:rPr>
              <w:br/>
            </w:r>
            <w:proofErr w:type="spellStart"/>
            <w:r w:rsidRPr="00657495">
              <w:rPr>
                <w:rFonts w:asciiTheme="minorHAnsi" w:hAnsiTheme="minorHAnsi" w:cstheme="minorHAnsi"/>
                <w:b/>
                <w:bCs/>
              </w:rPr>
              <w:t>Kambilolo</w:t>
            </w:r>
            <w:proofErr w:type="spellEnd"/>
          </w:p>
        </w:tc>
      </w:tr>
      <w:tr w:rsidR="00657495" w:rsidRPr="00657495" w14:paraId="562C11C6" w14:textId="77777777" w:rsidTr="00657495">
        <w:trPr>
          <w:tblCellSpacing w:w="15" w:type="dxa"/>
        </w:trPr>
        <w:tc>
          <w:tcPr>
            <w:tcW w:w="0" w:type="auto"/>
            <w:vAlign w:val="center"/>
            <w:hideMark/>
          </w:tcPr>
          <w:p w14:paraId="53F7950E"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Verhelderingsvragen</w:t>
            </w:r>
          </w:p>
        </w:tc>
        <w:tc>
          <w:tcPr>
            <w:tcW w:w="0" w:type="auto"/>
            <w:vAlign w:val="center"/>
            <w:hideMark/>
          </w:tcPr>
          <w:p w14:paraId="5C1E17D2"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Informatie Verkennen</w:t>
            </w:r>
          </w:p>
        </w:tc>
        <w:tc>
          <w:tcPr>
            <w:tcW w:w="0" w:type="auto"/>
            <w:vAlign w:val="center"/>
            <w:hideMark/>
          </w:tcPr>
          <w:p w14:paraId="0984B60C"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Verhelderen</w:t>
            </w:r>
          </w:p>
        </w:tc>
        <w:tc>
          <w:tcPr>
            <w:tcW w:w="0" w:type="auto"/>
            <w:vAlign w:val="center"/>
            <w:hideMark/>
          </w:tcPr>
          <w:p w14:paraId="4348AD45" w14:textId="32C7DF92"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xml:space="preserve">•Waar zingt </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over?</w:t>
            </w:r>
            <w:r w:rsidRPr="00657495">
              <w:rPr>
                <w:rFonts w:asciiTheme="minorHAnsi" w:hAnsiTheme="minorHAnsi" w:cstheme="minorHAnsi"/>
              </w:rPr>
              <w:br/>
              <w:t>•Welke zinnen uit de tekst gaan over zijn</w:t>
            </w:r>
            <w:r>
              <w:rPr>
                <w:rFonts w:asciiTheme="minorHAnsi" w:hAnsiTheme="minorHAnsi" w:cstheme="minorHAnsi"/>
              </w:rPr>
              <w:t xml:space="preserve"> </w:t>
            </w:r>
            <w:r w:rsidRPr="00657495">
              <w:rPr>
                <w:rFonts w:asciiTheme="minorHAnsi" w:hAnsiTheme="minorHAnsi" w:cstheme="minorHAnsi"/>
              </w:rPr>
              <w:t>cultuur? Wat zegt hij hierover?</w:t>
            </w:r>
            <w:r w:rsidRPr="00657495">
              <w:rPr>
                <w:rFonts w:asciiTheme="minorHAnsi" w:hAnsiTheme="minorHAnsi" w:cstheme="minorHAnsi"/>
              </w:rPr>
              <w:br/>
              <w:t xml:space="preserve">•Waar protesteert </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tegen? Waarvan is hij moe? Splits dit uit tussen cultuur, religie, waarden en normen</w:t>
            </w:r>
            <w:r w:rsidRPr="00657495">
              <w:rPr>
                <w:rFonts w:asciiTheme="minorHAnsi" w:hAnsiTheme="minorHAnsi" w:cstheme="minorHAnsi"/>
              </w:rPr>
              <w:br/>
              <w:t>•Licht als docent een aantal zinnen eruit waar</w:t>
            </w:r>
            <w:r w:rsidRPr="00657495">
              <w:rPr>
                <w:rFonts w:asciiTheme="minorHAnsi" w:hAnsiTheme="minorHAnsi" w:cstheme="minorHAnsi"/>
              </w:rPr>
              <w:br/>
              <w:t>symbolische taal gebruikt wordt. Wat bedoelt</w:t>
            </w:r>
            <w:r w:rsidR="00C7530A">
              <w:rPr>
                <w:rFonts w:asciiTheme="minorHAnsi" w:hAnsiTheme="minorHAnsi" w:cstheme="minorHAnsi"/>
              </w:rPr>
              <w:t xml:space="preserve"> </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hiermee?</w:t>
            </w:r>
          </w:p>
        </w:tc>
      </w:tr>
      <w:tr w:rsidR="00657495" w:rsidRPr="00657495" w14:paraId="2D95C5BF" w14:textId="77777777" w:rsidTr="00657495">
        <w:trPr>
          <w:tblCellSpacing w:w="15" w:type="dxa"/>
        </w:trPr>
        <w:tc>
          <w:tcPr>
            <w:tcW w:w="0" w:type="auto"/>
            <w:vAlign w:val="center"/>
            <w:hideMark/>
          </w:tcPr>
          <w:p w14:paraId="73B2AD5F"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lastRenderedPageBreak/>
              <w:t>Ervaringsvragen</w:t>
            </w:r>
          </w:p>
        </w:tc>
        <w:tc>
          <w:tcPr>
            <w:tcW w:w="0" w:type="auto"/>
            <w:vAlign w:val="center"/>
            <w:hideMark/>
          </w:tcPr>
          <w:p w14:paraId="28B20A8D"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Identificatie</w:t>
            </w:r>
            <w:r w:rsidRPr="00657495">
              <w:rPr>
                <w:rFonts w:asciiTheme="minorHAnsi" w:hAnsiTheme="minorHAnsi" w:cstheme="minorHAnsi"/>
              </w:rPr>
              <w:br/>
              <w:t>Ervaring</w:t>
            </w:r>
          </w:p>
        </w:tc>
        <w:tc>
          <w:tcPr>
            <w:tcW w:w="0" w:type="auto"/>
            <w:vAlign w:val="center"/>
            <w:hideMark/>
          </w:tcPr>
          <w:p w14:paraId="514B9292"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Persoonlijke</w:t>
            </w:r>
            <w:r w:rsidRPr="00657495">
              <w:rPr>
                <w:rFonts w:asciiTheme="minorHAnsi" w:hAnsiTheme="minorHAnsi" w:cstheme="minorHAnsi"/>
              </w:rPr>
              <w:br/>
              <w:t>betekenisgeving</w:t>
            </w:r>
          </w:p>
        </w:tc>
        <w:tc>
          <w:tcPr>
            <w:tcW w:w="0" w:type="auto"/>
            <w:vAlign w:val="center"/>
            <w:hideMark/>
          </w:tcPr>
          <w:p w14:paraId="5B42D297"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zingt erover dat ze weer trots moeten zijn op hun eigen cultuur en tradities. Op welke dingen uit jouw eigen cultuur ben je trots?</w:t>
            </w:r>
            <w:r w:rsidRPr="00657495">
              <w:rPr>
                <w:rFonts w:asciiTheme="minorHAnsi" w:hAnsiTheme="minorHAnsi" w:cstheme="minorHAnsi"/>
              </w:rPr>
              <w:br/>
              <w:t>•Hoe zou het komen dat mensen hun tradities/cultuur niet durven uiten in het openbaar?</w:t>
            </w:r>
            <w:r w:rsidRPr="00657495">
              <w:rPr>
                <w:rFonts w:asciiTheme="minorHAnsi" w:hAnsiTheme="minorHAnsi" w:cstheme="minorHAnsi"/>
              </w:rPr>
              <w:br/>
              <w:t xml:space="preserve">•Op welke manier zie je de strijd en onbegrip waar </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over zingt terug in Nederland?</w:t>
            </w:r>
            <w:r w:rsidRPr="00657495">
              <w:rPr>
                <w:rFonts w:asciiTheme="minorHAnsi" w:hAnsiTheme="minorHAnsi" w:cstheme="minorHAnsi"/>
              </w:rPr>
              <w:br/>
              <w:t>•Waar ben jij ‘moe van’ in de samenleving?</w:t>
            </w:r>
          </w:p>
        </w:tc>
      </w:tr>
      <w:tr w:rsidR="00657495" w:rsidRPr="00657495" w14:paraId="660F2E39" w14:textId="77777777" w:rsidTr="00657495">
        <w:trPr>
          <w:tblCellSpacing w:w="15" w:type="dxa"/>
        </w:trPr>
        <w:tc>
          <w:tcPr>
            <w:tcW w:w="0" w:type="auto"/>
            <w:vAlign w:val="center"/>
            <w:hideMark/>
          </w:tcPr>
          <w:p w14:paraId="65CFF086"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Betekenisvragen</w:t>
            </w:r>
          </w:p>
        </w:tc>
        <w:tc>
          <w:tcPr>
            <w:tcW w:w="0" w:type="auto"/>
            <w:vAlign w:val="center"/>
            <w:hideMark/>
          </w:tcPr>
          <w:p w14:paraId="754B3119"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Interpretatie</w:t>
            </w:r>
            <w:r w:rsidRPr="00657495">
              <w:rPr>
                <w:rFonts w:asciiTheme="minorHAnsi" w:hAnsiTheme="minorHAnsi" w:cstheme="minorHAnsi"/>
              </w:rPr>
              <w:br/>
              <w:t>Persoonlijk</w:t>
            </w:r>
          </w:p>
        </w:tc>
        <w:tc>
          <w:tcPr>
            <w:tcW w:w="0" w:type="auto"/>
            <w:vAlign w:val="center"/>
            <w:hideMark/>
          </w:tcPr>
          <w:p w14:paraId="60A785EA"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Persoonlijke</w:t>
            </w:r>
            <w:r w:rsidRPr="00657495">
              <w:rPr>
                <w:rFonts w:asciiTheme="minorHAnsi" w:hAnsiTheme="minorHAnsi" w:cstheme="minorHAnsi"/>
              </w:rPr>
              <w:br/>
              <w:t>betekenisgeving</w:t>
            </w:r>
          </w:p>
        </w:tc>
        <w:tc>
          <w:tcPr>
            <w:tcW w:w="0" w:type="auto"/>
            <w:vAlign w:val="center"/>
            <w:hideMark/>
          </w:tcPr>
          <w:p w14:paraId="15C94956"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•Vervolgvraag op bovenstaande: wat deed het met jou?</w:t>
            </w:r>
            <w:r w:rsidRPr="00657495">
              <w:rPr>
                <w:rFonts w:asciiTheme="minorHAnsi" w:hAnsiTheme="minorHAnsi" w:cstheme="minorHAnsi"/>
              </w:rPr>
              <w:br/>
              <w:t xml:space="preserve">•Welke zinnen uit </w:t>
            </w:r>
            <w:proofErr w:type="spellStart"/>
            <w:r w:rsidRPr="00657495">
              <w:rPr>
                <w:rFonts w:asciiTheme="minorHAnsi" w:hAnsiTheme="minorHAnsi" w:cstheme="minorHAnsi"/>
              </w:rPr>
              <w:t>Kambilolo</w:t>
            </w:r>
            <w:proofErr w:type="spellEnd"/>
            <w:r w:rsidRPr="00657495">
              <w:rPr>
                <w:rFonts w:asciiTheme="minorHAnsi" w:hAnsiTheme="minorHAnsi" w:cstheme="minorHAnsi"/>
              </w:rPr>
              <w:t xml:space="preserve"> raken jou en hoe komt dit?</w:t>
            </w:r>
            <w:r w:rsidRPr="00657495">
              <w:rPr>
                <w:rFonts w:asciiTheme="minorHAnsi" w:hAnsiTheme="minorHAnsi" w:cstheme="minorHAnsi"/>
              </w:rPr>
              <w:br/>
              <w:t xml:space="preserve">•Als jij met </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kan spreken, welk advies zou je hem geven?</w:t>
            </w:r>
            <w:r w:rsidRPr="00657495">
              <w:rPr>
                <w:rFonts w:asciiTheme="minorHAnsi" w:hAnsiTheme="minorHAnsi" w:cstheme="minorHAnsi"/>
              </w:rPr>
              <w:br/>
              <w:t>•Ben jij het eens met wat er tot nu toe besproken is of heb je een andere mening om in te brengen?</w:t>
            </w:r>
          </w:p>
        </w:tc>
      </w:tr>
      <w:tr w:rsidR="00657495" w:rsidRPr="00657495" w14:paraId="5B6E4C3D" w14:textId="77777777" w:rsidTr="00657495">
        <w:trPr>
          <w:tblCellSpacing w:w="15" w:type="dxa"/>
        </w:trPr>
        <w:tc>
          <w:tcPr>
            <w:tcW w:w="0" w:type="auto"/>
            <w:vAlign w:val="center"/>
            <w:hideMark/>
          </w:tcPr>
          <w:p w14:paraId="6F6D3392"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Levensbeschouwelijke vragen</w:t>
            </w:r>
          </w:p>
        </w:tc>
        <w:tc>
          <w:tcPr>
            <w:tcW w:w="0" w:type="auto"/>
            <w:vAlign w:val="center"/>
            <w:hideMark/>
          </w:tcPr>
          <w:p w14:paraId="4B605356"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Verbreding</w:t>
            </w:r>
            <w:r w:rsidRPr="00657495">
              <w:rPr>
                <w:rFonts w:asciiTheme="minorHAnsi" w:hAnsiTheme="minorHAnsi" w:cstheme="minorHAnsi"/>
              </w:rPr>
              <w:br/>
              <w:t>Verdieping</w:t>
            </w:r>
          </w:p>
        </w:tc>
        <w:tc>
          <w:tcPr>
            <w:tcW w:w="0" w:type="auto"/>
            <w:vAlign w:val="center"/>
            <w:hideMark/>
          </w:tcPr>
          <w:p w14:paraId="4969E847"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Omgaan met verschillen</w:t>
            </w:r>
          </w:p>
        </w:tc>
        <w:tc>
          <w:tcPr>
            <w:tcW w:w="0" w:type="auto"/>
            <w:vAlign w:val="center"/>
            <w:hideMark/>
          </w:tcPr>
          <w:p w14:paraId="7F00C40E" w14:textId="6CEAFE90"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•Hoe zouden mensen met verschillende</w:t>
            </w:r>
            <w:r w:rsidR="00C7530A">
              <w:rPr>
                <w:rFonts w:asciiTheme="minorHAnsi" w:hAnsiTheme="minorHAnsi" w:cstheme="minorHAnsi"/>
              </w:rPr>
              <w:t xml:space="preserve"> </w:t>
            </w:r>
            <w:r w:rsidRPr="00657495">
              <w:rPr>
                <w:rFonts w:asciiTheme="minorHAnsi" w:hAnsiTheme="minorHAnsi" w:cstheme="minorHAnsi"/>
              </w:rPr>
              <w:t>levensbeschouwingen met elkaar samen kunnen leven?</w:t>
            </w:r>
            <w:r w:rsidRPr="00657495">
              <w:rPr>
                <w:rFonts w:asciiTheme="minorHAnsi" w:hAnsiTheme="minorHAnsi" w:cstheme="minorHAnsi"/>
              </w:rPr>
              <w:br/>
              <w:t>•Op welke manier zouden mensen de trots van hun eigen cultuur kunnen uiten?</w:t>
            </w:r>
            <w:r w:rsidRPr="00657495">
              <w:rPr>
                <w:rFonts w:asciiTheme="minorHAnsi" w:hAnsiTheme="minorHAnsi" w:cstheme="minorHAnsi"/>
              </w:rPr>
              <w:br/>
              <w:t>•Hoe zouden de mensen zich voelen “tegen wie” dit liedje bedoeld is?</w:t>
            </w:r>
            <w:r w:rsidRPr="00657495">
              <w:rPr>
                <w:rFonts w:asciiTheme="minorHAnsi" w:hAnsiTheme="minorHAnsi" w:cstheme="minorHAnsi"/>
              </w:rPr>
              <w:br/>
              <w:t>•Wat is uiteindelijk iets dat iedereen binnen een samenleving wil bereiken?</w:t>
            </w:r>
          </w:p>
        </w:tc>
      </w:tr>
      <w:tr w:rsidR="00657495" w:rsidRPr="00657495" w14:paraId="66910930" w14:textId="77777777" w:rsidTr="00657495">
        <w:trPr>
          <w:tblCellSpacing w:w="15" w:type="dxa"/>
        </w:trPr>
        <w:tc>
          <w:tcPr>
            <w:tcW w:w="0" w:type="auto"/>
            <w:vAlign w:val="center"/>
            <w:hideMark/>
          </w:tcPr>
          <w:p w14:paraId="316FA371"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Verwerkingsvragen (</w:t>
            </w:r>
            <w:r w:rsidRPr="00657495">
              <w:rPr>
                <w:rFonts w:asciiTheme="minorHAnsi" w:hAnsiTheme="minorHAnsi" w:cstheme="minorHAnsi"/>
                <w:i/>
                <w:iCs/>
              </w:rPr>
              <w:t>eventueel individueel</w:t>
            </w:r>
            <w:r w:rsidRPr="00657495">
              <w:rPr>
                <w:rFonts w:asciiTheme="minorHAnsi" w:hAnsiTheme="minorHAnsi" w:cstheme="minorHAnsi"/>
              </w:rPr>
              <w:t>)</w:t>
            </w:r>
          </w:p>
        </w:tc>
        <w:tc>
          <w:tcPr>
            <w:tcW w:w="0" w:type="auto"/>
            <w:vAlign w:val="center"/>
            <w:hideMark/>
          </w:tcPr>
          <w:p w14:paraId="22DDF361"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Inspiratie</w:t>
            </w:r>
          </w:p>
        </w:tc>
        <w:tc>
          <w:tcPr>
            <w:tcW w:w="0" w:type="auto"/>
            <w:vAlign w:val="center"/>
            <w:hideMark/>
          </w:tcPr>
          <w:p w14:paraId="37CE9519"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Persoonlijke</w:t>
            </w:r>
            <w:r w:rsidRPr="00657495">
              <w:rPr>
                <w:rFonts w:asciiTheme="minorHAnsi" w:hAnsiTheme="minorHAnsi" w:cstheme="minorHAnsi"/>
              </w:rPr>
              <w:br/>
              <w:t>betekenisgeving</w:t>
            </w:r>
          </w:p>
        </w:tc>
        <w:tc>
          <w:tcPr>
            <w:tcW w:w="0" w:type="auto"/>
            <w:vAlign w:val="center"/>
            <w:hideMark/>
          </w:tcPr>
          <w:p w14:paraId="0B3AB727" w14:textId="77777777" w:rsidR="00657495" w:rsidRPr="00657495" w:rsidRDefault="00657495" w:rsidP="00657495">
            <w:pPr>
              <w:spacing w:line="340" w:lineRule="exact"/>
              <w:rPr>
                <w:rFonts w:asciiTheme="minorHAnsi" w:hAnsiTheme="minorHAnsi" w:cstheme="minorHAnsi"/>
              </w:rPr>
            </w:pPr>
            <w:r w:rsidRPr="00657495">
              <w:rPr>
                <w:rFonts w:asciiTheme="minorHAnsi" w:hAnsiTheme="minorHAnsi" w:cstheme="minorHAnsi"/>
              </w:rPr>
              <w:t xml:space="preserve">•Hoe kijk je nu aan tegen de situatie die </w:t>
            </w:r>
            <w:proofErr w:type="spellStart"/>
            <w:r w:rsidRPr="00657495">
              <w:rPr>
                <w:rFonts w:asciiTheme="minorHAnsi" w:hAnsiTheme="minorHAnsi" w:cstheme="minorHAnsi"/>
              </w:rPr>
              <w:t>Katoi</w:t>
            </w:r>
            <w:proofErr w:type="spellEnd"/>
            <w:r w:rsidRPr="00657495">
              <w:rPr>
                <w:rFonts w:asciiTheme="minorHAnsi" w:hAnsiTheme="minorHAnsi" w:cstheme="minorHAnsi"/>
              </w:rPr>
              <w:t xml:space="preserve"> beschrijft?</w:t>
            </w:r>
            <w:r w:rsidRPr="00657495">
              <w:rPr>
                <w:rFonts w:asciiTheme="minorHAnsi" w:hAnsiTheme="minorHAnsi" w:cstheme="minorHAnsi"/>
              </w:rPr>
              <w:br/>
              <w:t xml:space="preserve">•Met welke dingen met je het een/oneens uit </w:t>
            </w:r>
            <w:proofErr w:type="spellStart"/>
            <w:r w:rsidRPr="00657495">
              <w:rPr>
                <w:rFonts w:asciiTheme="minorHAnsi" w:hAnsiTheme="minorHAnsi" w:cstheme="minorHAnsi"/>
              </w:rPr>
              <w:t>Kambilolo</w:t>
            </w:r>
            <w:proofErr w:type="spellEnd"/>
            <w:r w:rsidRPr="00657495">
              <w:rPr>
                <w:rFonts w:asciiTheme="minorHAnsi" w:hAnsiTheme="minorHAnsi" w:cstheme="minorHAnsi"/>
              </w:rPr>
              <w:t xml:space="preserve"> en/of het gesprek?</w:t>
            </w:r>
            <w:r w:rsidRPr="00657495">
              <w:rPr>
                <w:rFonts w:asciiTheme="minorHAnsi" w:hAnsiTheme="minorHAnsi" w:cstheme="minorHAnsi"/>
              </w:rPr>
              <w:br/>
            </w:r>
            <w:r w:rsidRPr="00657495">
              <w:rPr>
                <w:rFonts w:asciiTheme="minorHAnsi" w:hAnsiTheme="minorHAnsi" w:cstheme="minorHAnsi"/>
              </w:rPr>
              <w:lastRenderedPageBreak/>
              <w:t>•Als je nu (opnieuw) een advies kan geven: wat zou je zeggen tegen…?</w:t>
            </w:r>
            <w:r w:rsidRPr="00657495">
              <w:rPr>
                <w:rFonts w:asciiTheme="minorHAnsi" w:hAnsiTheme="minorHAnsi" w:cstheme="minorHAnsi"/>
              </w:rPr>
              <w:br/>
              <w:t>•Welke waarden vind je zelf belangrijk in een samenleving?</w:t>
            </w:r>
            <w:r w:rsidRPr="00657495">
              <w:rPr>
                <w:rFonts w:asciiTheme="minorHAnsi" w:hAnsiTheme="minorHAnsi" w:cstheme="minorHAnsi"/>
              </w:rPr>
              <w:br/>
              <w:t>•Wat neem je mee uit deze les?</w:t>
            </w:r>
          </w:p>
        </w:tc>
      </w:tr>
    </w:tbl>
    <w:p w14:paraId="0291DB60" w14:textId="77777777" w:rsidR="0073446C" w:rsidRDefault="0073446C" w:rsidP="00D87F68">
      <w:pPr>
        <w:rPr>
          <w:rFonts w:asciiTheme="minorHAnsi" w:hAnsiTheme="minorHAnsi" w:cstheme="minorHAnsi"/>
          <w:sz w:val="22"/>
          <w:szCs w:val="22"/>
        </w:rPr>
      </w:pPr>
    </w:p>
    <w:p w14:paraId="0911E266" w14:textId="77777777" w:rsidR="0073446C" w:rsidRDefault="0073446C" w:rsidP="00D87F68">
      <w:pPr>
        <w:rPr>
          <w:rFonts w:asciiTheme="minorHAnsi" w:hAnsiTheme="minorHAnsi" w:cstheme="minorHAnsi"/>
          <w:sz w:val="22"/>
          <w:szCs w:val="22"/>
        </w:rPr>
      </w:pPr>
    </w:p>
    <w:p w14:paraId="00A3BDCF" w14:textId="77777777" w:rsidR="0073446C" w:rsidRDefault="0073446C" w:rsidP="00D87F68">
      <w:pPr>
        <w:rPr>
          <w:rFonts w:asciiTheme="minorHAnsi" w:hAnsiTheme="minorHAnsi" w:cstheme="minorHAnsi"/>
          <w:sz w:val="22"/>
          <w:szCs w:val="22"/>
        </w:rPr>
      </w:pPr>
    </w:p>
    <w:p w14:paraId="2DB41E08" w14:textId="77777777" w:rsidR="00184817" w:rsidRPr="003235A7" w:rsidRDefault="00125D02" w:rsidP="003235A7">
      <w:pPr>
        <w:pStyle w:val="Kop2"/>
      </w:pPr>
      <w:bookmarkStart w:id="14" w:name="_Toc159261292"/>
      <w:r w:rsidRPr="003235A7">
        <w:t>Les 2</w:t>
      </w:r>
      <w:r w:rsidR="00257CC9" w:rsidRPr="003235A7">
        <w:t xml:space="preserve"> </w:t>
      </w:r>
      <w:r w:rsidR="00184817" w:rsidRPr="003235A7">
        <w:t>Songteksten analyseren vanuit het GRIMM</w:t>
      </w:r>
      <w:bookmarkEnd w:id="14"/>
    </w:p>
    <w:p w14:paraId="70B86241" w14:textId="71F0DBE4" w:rsidR="00125D02" w:rsidRDefault="00125D02" w:rsidP="00125D02">
      <w:pPr>
        <w:pStyle w:val="Kop2"/>
      </w:pPr>
    </w:p>
    <w:p w14:paraId="238CCB70" w14:textId="77777777" w:rsidR="00586AAB" w:rsidRDefault="00586AAB" w:rsidP="00D87F68">
      <w:pPr>
        <w:rPr>
          <w:rFonts w:asciiTheme="minorHAnsi" w:hAnsiTheme="minorHAnsi" w:cstheme="minorHAnsi"/>
          <w:sz w:val="22"/>
          <w:szCs w:val="22"/>
        </w:rPr>
      </w:pPr>
    </w:p>
    <w:p w14:paraId="1C0BEF6F" w14:textId="77777777" w:rsidR="0082786C" w:rsidRPr="0082786C" w:rsidRDefault="0082786C" w:rsidP="0082786C">
      <w:pPr>
        <w:spacing w:line="340" w:lineRule="exact"/>
        <w:rPr>
          <w:rFonts w:asciiTheme="minorHAnsi" w:hAnsiTheme="minorHAnsi" w:cstheme="minorHAnsi"/>
        </w:rPr>
      </w:pPr>
      <w:r w:rsidRPr="0082786C">
        <w:rPr>
          <w:rFonts w:asciiTheme="minorHAnsi" w:hAnsiTheme="minorHAnsi" w:cstheme="minorHAnsi"/>
        </w:rPr>
        <w:t>De meeste jongeren op de middelbare school luisteren muziek en kunnen in sommige gevallen ook heel goed meezingen met hun favoriete nummers. Maar weten ze eigenlijk wel wat ze zingen?</w:t>
      </w:r>
    </w:p>
    <w:p w14:paraId="10ED3CBC" w14:textId="77777777" w:rsidR="0082786C" w:rsidRPr="0082786C" w:rsidRDefault="0082786C" w:rsidP="0082786C">
      <w:pPr>
        <w:spacing w:line="340" w:lineRule="exact"/>
        <w:rPr>
          <w:rFonts w:asciiTheme="minorHAnsi" w:hAnsiTheme="minorHAnsi" w:cstheme="minorHAnsi"/>
        </w:rPr>
      </w:pPr>
      <w:r w:rsidRPr="0082786C">
        <w:rPr>
          <w:rFonts w:asciiTheme="minorHAnsi" w:hAnsiTheme="minorHAnsi" w:cstheme="minorHAnsi"/>
        </w:rPr>
        <w:t xml:space="preserve">Een goede songtest is een complexe tekst met tweede taal, symbolisch taalgebruik, cultuur en in het geval van </w:t>
      </w:r>
      <w:proofErr w:type="spellStart"/>
      <w:r w:rsidRPr="0082786C">
        <w:rPr>
          <w:rFonts w:asciiTheme="minorHAnsi" w:hAnsiTheme="minorHAnsi" w:cstheme="minorHAnsi"/>
        </w:rPr>
        <w:t>Katoi</w:t>
      </w:r>
      <w:proofErr w:type="spellEnd"/>
      <w:r w:rsidRPr="0082786C">
        <w:rPr>
          <w:rFonts w:asciiTheme="minorHAnsi" w:hAnsiTheme="minorHAnsi" w:cstheme="minorHAnsi"/>
        </w:rPr>
        <w:t xml:space="preserve"> </w:t>
      </w:r>
      <w:proofErr w:type="spellStart"/>
      <w:r w:rsidRPr="0082786C">
        <w:rPr>
          <w:rFonts w:asciiTheme="minorHAnsi" w:hAnsiTheme="minorHAnsi" w:cstheme="minorHAnsi"/>
        </w:rPr>
        <w:t>Wa</w:t>
      </w:r>
      <w:proofErr w:type="spellEnd"/>
      <w:r w:rsidRPr="0082786C">
        <w:rPr>
          <w:rFonts w:asciiTheme="minorHAnsi" w:hAnsiTheme="minorHAnsi" w:cstheme="minorHAnsi"/>
        </w:rPr>
        <w:t xml:space="preserve"> </w:t>
      </w:r>
      <w:proofErr w:type="spellStart"/>
      <w:r w:rsidRPr="0082786C">
        <w:rPr>
          <w:rFonts w:asciiTheme="minorHAnsi" w:hAnsiTheme="minorHAnsi" w:cstheme="minorHAnsi"/>
        </w:rPr>
        <w:t>Tabaka</w:t>
      </w:r>
      <w:proofErr w:type="spellEnd"/>
      <w:r w:rsidRPr="0082786C">
        <w:rPr>
          <w:rFonts w:asciiTheme="minorHAnsi" w:hAnsiTheme="minorHAnsi" w:cstheme="minorHAnsi"/>
        </w:rPr>
        <w:t xml:space="preserve"> en vele anderen: culturele en religieuze referenties. Aan de hand van de muziek van </w:t>
      </w:r>
      <w:proofErr w:type="spellStart"/>
      <w:r w:rsidRPr="0082786C">
        <w:rPr>
          <w:rFonts w:asciiTheme="minorHAnsi" w:hAnsiTheme="minorHAnsi" w:cstheme="minorHAnsi"/>
        </w:rPr>
        <w:t>Katoi</w:t>
      </w:r>
      <w:proofErr w:type="spellEnd"/>
      <w:r w:rsidRPr="0082786C">
        <w:rPr>
          <w:rFonts w:asciiTheme="minorHAnsi" w:hAnsiTheme="minorHAnsi" w:cstheme="minorHAnsi"/>
        </w:rPr>
        <w:t xml:space="preserve"> </w:t>
      </w:r>
      <w:proofErr w:type="spellStart"/>
      <w:r w:rsidRPr="0082786C">
        <w:rPr>
          <w:rFonts w:asciiTheme="minorHAnsi" w:hAnsiTheme="minorHAnsi" w:cstheme="minorHAnsi"/>
        </w:rPr>
        <w:t>Wa</w:t>
      </w:r>
      <w:proofErr w:type="spellEnd"/>
      <w:r w:rsidRPr="0082786C">
        <w:rPr>
          <w:rFonts w:asciiTheme="minorHAnsi" w:hAnsiTheme="minorHAnsi" w:cstheme="minorHAnsi"/>
        </w:rPr>
        <w:t xml:space="preserve"> </w:t>
      </w:r>
      <w:proofErr w:type="spellStart"/>
      <w:r w:rsidRPr="0082786C">
        <w:rPr>
          <w:rFonts w:asciiTheme="minorHAnsi" w:hAnsiTheme="minorHAnsi" w:cstheme="minorHAnsi"/>
        </w:rPr>
        <w:t>Tabaka</w:t>
      </w:r>
      <w:proofErr w:type="spellEnd"/>
      <w:r w:rsidRPr="0082786C">
        <w:rPr>
          <w:rFonts w:asciiTheme="minorHAnsi" w:hAnsiTheme="minorHAnsi" w:cstheme="minorHAnsi"/>
        </w:rPr>
        <w:t xml:space="preserve"> en het GRIMM, laat je in deze les je leerlingen langzaam los in de teksten van hun eigen favoriete artiesten of in teksten die ze zelf creëren.</w:t>
      </w:r>
    </w:p>
    <w:p w14:paraId="709B4DD4" w14:textId="77777777" w:rsidR="00F60E45" w:rsidRDefault="00F60E45" w:rsidP="00D87F68"/>
    <w:p w14:paraId="43632365" w14:textId="77777777" w:rsidR="003814D2" w:rsidRDefault="003814D2" w:rsidP="00D87F68"/>
    <w:p w14:paraId="1C777EDB" w14:textId="77777777" w:rsidR="0082786C" w:rsidRPr="008C74A4" w:rsidRDefault="0082786C" w:rsidP="0082786C">
      <w:pPr>
        <w:spacing w:before="100" w:beforeAutospacing="1" w:after="100" w:afterAutospacing="1" w:line="340" w:lineRule="exact"/>
        <w:rPr>
          <w:rFonts w:asciiTheme="minorHAnsi" w:hAnsiTheme="minorHAnsi" w:cstheme="minorHAnsi"/>
        </w:rPr>
      </w:pPr>
      <w:proofErr w:type="gramStart"/>
      <w:r w:rsidRPr="008C74A4">
        <w:rPr>
          <w:rFonts w:asciiTheme="minorHAnsi" w:hAnsiTheme="minorHAnsi" w:cstheme="minorHAnsi"/>
        </w:rPr>
        <w:t>alleen</w:t>
      </w:r>
      <w:proofErr w:type="gramEnd"/>
      <w:r w:rsidRPr="008C74A4">
        <w:rPr>
          <w:rFonts w:asciiTheme="minorHAnsi" w:hAnsiTheme="minorHAnsi" w:cstheme="minorHAnsi"/>
        </w:rPr>
        <w:t xml:space="preserve"> meer aandacht voor het</w:t>
      </w:r>
      <w:r>
        <w:rPr>
          <w:rFonts w:asciiTheme="minorHAnsi" w:hAnsiTheme="minorHAnsi" w:cstheme="minorHAnsi"/>
        </w:rPr>
        <w:t xml:space="preserve"> </w:t>
      </w:r>
      <w:r w:rsidRPr="008C74A4">
        <w:rPr>
          <w:rFonts w:asciiTheme="minorHAnsi" w:hAnsiTheme="minorHAnsi" w:cstheme="minorHAnsi"/>
        </w:rPr>
        <w:t>verschuiven van de verantwoordelijkheden.</w:t>
      </w:r>
    </w:p>
    <w:p w14:paraId="2F4A596C" w14:textId="77777777" w:rsidR="0082786C" w:rsidRDefault="0082786C" w:rsidP="0082786C">
      <w:pPr>
        <w:spacing w:before="100" w:beforeAutospacing="1" w:after="100" w:afterAutospacing="1" w:line="340" w:lineRule="exact"/>
        <w:rPr>
          <w:rFonts w:asciiTheme="minorHAnsi" w:hAnsiTheme="minorHAnsi" w:cstheme="minorHAnsi"/>
        </w:rPr>
      </w:pPr>
    </w:p>
    <w:p w14:paraId="5255511C" w14:textId="77777777" w:rsidR="0082786C" w:rsidRDefault="0082786C" w:rsidP="0082786C">
      <w:pPr>
        <w:spacing w:before="100" w:beforeAutospacing="1" w:after="100" w:afterAutospacing="1" w:line="340" w:lineRule="exact"/>
        <w:rPr>
          <w:rFonts w:asciiTheme="minorHAnsi" w:hAnsiTheme="minorHAnsi" w:cstheme="minorHAnsi"/>
        </w:rPr>
      </w:pPr>
    </w:p>
    <w:p w14:paraId="2E1586F3" w14:textId="77777777" w:rsidR="0082786C" w:rsidRDefault="0082786C" w:rsidP="0082786C">
      <w:pPr>
        <w:spacing w:before="100" w:beforeAutospacing="1" w:after="100" w:afterAutospacing="1" w:line="340" w:lineRule="exact"/>
        <w:rPr>
          <w:rFonts w:asciiTheme="minorHAnsi" w:hAnsiTheme="minorHAnsi" w:cstheme="minorHAnsi"/>
        </w:rPr>
      </w:pPr>
    </w:p>
    <w:p w14:paraId="0AE6E1B6" w14:textId="77777777" w:rsidR="0082786C" w:rsidRDefault="0082786C" w:rsidP="0082786C">
      <w:pPr>
        <w:spacing w:before="100" w:beforeAutospacing="1" w:after="100" w:afterAutospacing="1" w:line="340" w:lineRule="exact"/>
        <w:rPr>
          <w:rFonts w:asciiTheme="minorHAnsi" w:hAnsiTheme="minorHAnsi" w:cstheme="minorHAnsi"/>
        </w:rPr>
      </w:pPr>
    </w:p>
    <w:p w14:paraId="566DB6E4" w14:textId="77777777" w:rsidR="0082786C" w:rsidRDefault="0082786C" w:rsidP="0082786C">
      <w:pPr>
        <w:spacing w:before="100" w:beforeAutospacing="1" w:after="100" w:afterAutospacing="1" w:line="340" w:lineRule="exact"/>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14:anchorId="1E48C9C8" wp14:editId="6971CD61">
            <wp:simplePos x="0" y="0"/>
            <wp:positionH relativeFrom="column">
              <wp:posOffset>-5080</wp:posOffset>
            </wp:positionH>
            <wp:positionV relativeFrom="paragraph">
              <wp:posOffset>-1983105</wp:posOffset>
            </wp:positionV>
            <wp:extent cx="5756910" cy="2152015"/>
            <wp:effectExtent l="0" t="0" r="0" b="0"/>
            <wp:wrapNone/>
            <wp:docPr id="3666214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58540" name="Afbeelding 20557585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2152015"/>
                    </a:xfrm>
                    <a:prstGeom prst="rect">
                      <a:avLst/>
                    </a:prstGeom>
                  </pic:spPr>
                </pic:pic>
              </a:graphicData>
            </a:graphic>
            <wp14:sizeRelH relativeFrom="page">
              <wp14:pctWidth>0</wp14:pctWidth>
            </wp14:sizeRelH>
            <wp14:sizeRelV relativeFrom="page">
              <wp14:pctHeight>0</wp14:pctHeight>
            </wp14:sizeRelV>
          </wp:anchor>
        </w:drawing>
      </w:r>
    </w:p>
    <w:p w14:paraId="4A0E365F" w14:textId="2029368C" w:rsidR="0082786C" w:rsidRPr="008C74A4" w:rsidRDefault="0082786C" w:rsidP="0082786C">
      <w:pPr>
        <w:spacing w:before="100" w:beforeAutospacing="1" w:after="100" w:afterAutospacing="1" w:line="340" w:lineRule="exact"/>
        <w:rPr>
          <w:rFonts w:asciiTheme="minorHAnsi" w:hAnsiTheme="minorHAnsi" w:cstheme="minorHAnsi"/>
          <w:sz w:val="20"/>
          <w:szCs w:val="20"/>
          <w:lang w:val="en-US"/>
        </w:rPr>
      </w:pPr>
      <w:proofErr w:type="spellStart"/>
      <w:r w:rsidRPr="008C74A4">
        <w:rPr>
          <w:rFonts w:asciiTheme="minorHAnsi" w:hAnsiTheme="minorHAnsi" w:cstheme="minorHAnsi"/>
          <w:sz w:val="20"/>
          <w:szCs w:val="20"/>
          <w:lang w:val="en-US"/>
        </w:rPr>
        <w:t>Figuur</w:t>
      </w:r>
      <w:proofErr w:type="spellEnd"/>
      <w:r w:rsidRPr="008C74A4">
        <w:rPr>
          <w:rFonts w:asciiTheme="minorHAnsi" w:hAnsiTheme="minorHAnsi" w:cstheme="minorHAnsi"/>
          <w:sz w:val="20"/>
          <w:szCs w:val="20"/>
          <w:lang w:val="en-US"/>
        </w:rPr>
        <w:t xml:space="preserve"> 1: GRIMM</w:t>
      </w:r>
      <w:r w:rsidR="009F4FA0" w:rsidRPr="003814D2">
        <w:rPr>
          <w:rFonts w:asciiTheme="minorHAnsi" w:hAnsiTheme="minorHAnsi" w:cstheme="minorHAnsi"/>
          <w:sz w:val="20"/>
          <w:szCs w:val="20"/>
          <w:lang w:val="en-US"/>
        </w:rPr>
        <w:t>: Gradual Release of Responsibility Instruction Model (</w:t>
      </w:r>
      <w:proofErr w:type="spellStart"/>
      <w:r w:rsidR="009F4FA0" w:rsidRPr="003814D2">
        <w:rPr>
          <w:rFonts w:asciiTheme="minorHAnsi" w:hAnsiTheme="minorHAnsi" w:cstheme="minorHAnsi"/>
          <w:sz w:val="20"/>
          <w:szCs w:val="20"/>
          <w:lang w:val="en-US"/>
        </w:rPr>
        <w:t>Mortel</w:t>
      </w:r>
      <w:proofErr w:type="spellEnd"/>
      <w:r w:rsidR="009F4FA0" w:rsidRPr="003814D2">
        <w:rPr>
          <w:rFonts w:asciiTheme="minorHAnsi" w:hAnsiTheme="minorHAnsi" w:cstheme="minorHAnsi"/>
          <w:sz w:val="20"/>
          <w:szCs w:val="20"/>
          <w:lang w:val="en-US"/>
        </w:rPr>
        <w:t xml:space="preserve">, van de &amp; </w:t>
      </w:r>
      <w:proofErr w:type="spellStart"/>
      <w:r w:rsidR="009F4FA0" w:rsidRPr="003814D2">
        <w:rPr>
          <w:rFonts w:asciiTheme="minorHAnsi" w:hAnsiTheme="minorHAnsi" w:cstheme="minorHAnsi"/>
          <w:sz w:val="20"/>
          <w:szCs w:val="20"/>
          <w:lang w:val="en-US"/>
        </w:rPr>
        <w:t>Ballering</w:t>
      </w:r>
      <w:proofErr w:type="spellEnd"/>
      <w:r w:rsidR="009F4FA0" w:rsidRPr="003814D2">
        <w:rPr>
          <w:rFonts w:asciiTheme="minorHAnsi" w:hAnsiTheme="minorHAnsi" w:cstheme="minorHAnsi"/>
          <w:sz w:val="20"/>
          <w:szCs w:val="20"/>
          <w:lang w:val="en-US"/>
        </w:rPr>
        <w:t>, 2014)</w:t>
      </w:r>
    </w:p>
    <w:p w14:paraId="339DB5C8" w14:textId="77777777" w:rsidR="00E623B0" w:rsidRPr="00E623B0" w:rsidRDefault="00E623B0" w:rsidP="00E623B0">
      <w:pPr>
        <w:spacing w:line="340" w:lineRule="exact"/>
        <w:rPr>
          <w:rFonts w:asciiTheme="minorHAnsi" w:hAnsiTheme="minorHAnsi" w:cstheme="minorHAnsi"/>
        </w:rPr>
      </w:pPr>
      <w:r w:rsidRPr="00E623B0">
        <w:rPr>
          <w:rFonts w:asciiTheme="minorHAnsi" w:hAnsiTheme="minorHAnsi" w:cstheme="minorHAnsi"/>
        </w:rPr>
        <w:t xml:space="preserve">Normaliter kan het GRIMM in verschillende fasen gestart worden. De les Hiphop met een boodschap start bovenin bij de Ik-fase. Voor de Ik- en Wij-fase wordt gebruik gemaakt van de muziek van </w:t>
      </w:r>
      <w:proofErr w:type="spellStart"/>
      <w:r w:rsidRPr="00E623B0">
        <w:rPr>
          <w:rFonts w:asciiTheme="minorHAnsi" w:hAnsiTheme="minorHAnsi" w:cstheme="minorHAnsi"/>
        </w:rPr>
        <w:t>Katoi</w:t>
      </w:r>
      <w:proofErr w:type="spellEnd"/>
      <w:r w:rsidRPr="00E623B0">
        <w:rPr>
          <w:rFonts w:asciiTheme="minorHAnsi" w:hAnsiTheme="minorHAnsi" w:cstheme="minorHAnsi"/>
        </w:rPr>
        <w:t xml:space="preserve"> </w:t>
      </w:r>
      <w:proofErr w:type="spellStart"/>
      <w:r w:rsidRPr="00E623B0">
        <w:rPr>
          <w:rFonts w:asciiTheme="minorHAnsi" w:hAnsiTheme="minorHAnsi" w:cstheme="minorHAnsi"/>
        </w:rPr>
        <w:t>Wa</w:t>
      </w:r>
      <w:proofErr w:type="spellEnd"/>
      <w:r w:rsidRPr="00E623B0">
        <w:rPr>
          <w:rFonts w:asciiTheme="minorHAnsi" w:hAnsiTheme="minorHAnsi" w:cstheme="minorHAnsi"/>
        </w:rPr>
        <w:t xml:space="preserve"> </w:t>
      </w:r>
      <w:proofErr w:type="spellStart"/>
      <w:r w:rsidRPr="00E623B0">
        <w:rPr>
          <w:rFonts w:asciiTheme="minorHAnsi" w:hAnsiTheme="minorHAnsi" w:cstheme="minorHAnsi"/>
        </w:rPr>
        <w:t>Tabaka</w:t>
      </w:r>
      <w:proofErr w:type="spellEnd"/>
      <w:r w:rsidRPr="00E623B0">
        <w:rPr>
          <w:rFonts w:asciiTheme="minorHAnsi" w:hAnsiTheme="minorHAnsi" w:cstheme="minorHAnsi"/>
        </w:rPr>
        <w:t>, leerlingen nemen hun eigen songtekst mee voor de Jullie- en Jij-fase.</w:t>
      </w:r>
    </w:p>
    <w:p w14:paraId="44538389" w14:textId="77777777" w:rsidR="00E623B0" w:rsidRPr="00E623B0" w:rsidRDefault="00E623B0" w:rsidP="00E623B0">
      <w:pPr>
        <w:spacing w:line="340" w:lineRule="exact"/>
        <w:rPr>
          <w:rFonts w:asciiTheme="minorHAnsi" w:hAnsiTheme="minorHAnsi" w:cstheme="minorHAnsi"/>
        </w:rPr>
      </w:pPr>
      <w:r w:rsidRPr="00E623B0">
        <w:rPr>
          <w:rFonts w:asciiTheme="minorHAnsi" w:hAnsiTheme="minorHAnsi" w:cstheme="minorHAnsi"/>
        </w:rPr>
        <w:t>Doelen van de les:</w:t>
      </w:r>
    </w:p>
    <w:p w14:paraId="52E9FC5B" w14:textId="77777777" w:rsidR="00E623B0" w:rsidRPr="00E623B0" w:rsidRDefault="00E623B0" w:rsidP="00E623B0">
      <w:pPr>
        <w:spacing w:line="340" w:lineRule="exact"/>
        <w:rPr>
          <w:rFonts w:asciiTheme="minorHAnsi" w:hAnsiTheme="minorHAnsi" w:cstheme="minorHAnsi"/>
        </w:rPr>
      </w:pPr>
      <w:r w:rsidRPr="00E623B0">
        <w:rPr>
          <w:rFonts w:asciiTheme="minorHAnsi" w:hAnsiTheme="minorHAnsi" w:cstheme="minorHAnsi"/>
        </w:rPr>
        <w:t>· De leerlingen herkennen in songteksten culturele- en religieuze referenties.</w:t>
      </w:r>
    </w:p>
    <w:p w14:paraId="758303E0" w14:textId="77777777" w:rsidR="00E623B0" w:rsidRPr="00E623B0" w:rsidRDefault="00E623B0" w:rsidP="00E623B0">
      <w:pPr>
        <w:spacing w:line="340" w:lineRule="exact"/>
        <w:rPr>
          <w:rFonts w:asciiTheme="minorHAnsi" w:hAnsiTheme="minorHAnsi" w:cstheme="minorHAnsi"/>
        </w:rPr>
      </w:pPr>
      <w:r w:rsidRPr="00E623B0">
        <w:rPr>
          <w:rFonts w:asciiTheme="minorHAnsi" w:hAnsiTheme="minorHAnsi" w:cstheme="minorHAnsi"/>
        </w:rPr>
        <w:t>· De leerlingen verhouden zich ten opzichte van deze referenties.</w:t>
      </w:r>
    </w:p>
    <w:p w14:paraId="3E3899E4" w14:textId="77777777" w:rsidR="00E623B0" w:rsidRPr="00E623B0" w:rsidRDefault="00E623B0" w:rsidP="0086300E">
      <w:pPr>
        <w:spacing w:line="340" w:lineRule="exact"/>
        <w:rPr>
          <w:rFonts w:asciiTheme="minorHAnsi" w:hAnsiTheme="minorHAnsi" w:cstheme="minorHAnsi"/>
        </w:rPr>
      </w:pPr>
      <w:r w:rsidRPr="00E623B0">
        <w:rPr>
          <w:rFonts w:asciiTheme="minorHAnsi" w:hAnsiTheme="minorHAnsi" w:cstheme="minorHAnsi"/>
        </w:rPr>
        <w:lastRenderedPageBreak/>
        <w:t>Benodigdheden:</w:t>
      </w:r>
    </w:p>
    <w:p w14:paraId="6D016AEF" w14:textId="515AB1CA" w:rsidR="0082786C" w:rsidRPr="006F64FF" w:rsidRDefault="00E623B0" w:rsidP="002A40FC">
      <w:pPr>
        <w:pStyle w:val="Lijstalinea"/>
        <w:numPr>
          <w:ilvl w:val="0"/>
          <w:numId w:val="26"/>
        </w:numPr>
        <w:spacing w:line="340" w:lineRule="exact"/>
        <w:rPr>
          <w:rFonts w:asciiTheme="minorHAnsi" w:hAnsiTheme="minorHAnsi" w:cstheme="minorHAnsi"/>
        </w:rPr>
      </w:pPr>
      <w:r w:rsidRPr="00E623B0">
        <w:rPr>
          <w:rFonts w:asciiTheme="minorHAnsi" w:hAnsiTheme="minorHAnsi" w:cstheme="minorHAnsi"/>
        </w:rPr>
        <w:t xml:space="preserve">Songtekst </w:t>
      </w:r>
      <w:proofErr w:type="spellStart"/>
      <w:r w:rsidRPr="00E623B0">
        <w:rPr>
          <w:rFonts w:asciiTheme="minorHAnsi" w:hAnsiTheme="minorHAnsi" w:cstheme="minorHAnsi"/>
        </w:rPr>
        <w:t>Kambilolo</w:t>
      </w:r>
      <w:proofErr w:type="spellEnd"/>
      <w:r w:rsidRPr="00E623B0">
        <w:rPr>
          <w:rFonts w:asciiTheme="minorHAnsi" w:hAnsiTheme="minorHAnsi" w:cstheme="minorHAnsi"/>
        </w:rPr>
        <w:t xml:space="preserve"> – gearceerd</w:t>
      </w:r>
      <w:r w:rsidR="0086300E">
        <w:rPr>
          <w:rFonts w:asciiTheme="minorHAnsi" w:hAnsiTheme="minorHAnsi" w:cstheme="minorHAnsi"/>
        </w:rPr>
        <w:t xml:space="preserve"> (</w:t>
      </w:r>
      <w:r w:rsidR="00A316A8">
        <w:rPr>
          <w:rFonts w:asciiTheme="minorHAnsi" w:hAnsiTheme="minorHAnsi" w:cstheme="minorHAnsi"/>
        </w:rPr>
        <w:t xml:space="preserve">zie bijlage 2 aan </w:t>
      </w:r>
      <w:proofErr w:type="gramStart"/>
      <w:r w:rsidR="00A316A8">
        <w:rPr>
          <w:rFonts w:asciiTheme="minorHAnsi" w:hAnsiTheme="minorHAnsi" w:cstheme="minorHAnsi"/>
        </w:rPr>
        <w:t>eind document</w:t>
      </w:r>
      <w:proofErr w:type="gramEnd"/>
      <w:r w:rsidR="00A316A8">
        <w:rPr>
          <w:rFonts w:asciiTheme="minorHAnsi" w:hAnsiTheme="minorHAnsi" w:cstheme="minorHAnsi"/>
        </w:rPr>
        <w:t xml:space="preserve">) </w:t>
      </w:r>
    </w:p>
    <w:p w14:paraId="26D9E617" w14:textId="0762A8D9" w:rsidR="0086300E" w:rsidRPr="002A40FC" w:rsidRDefault="0086300E" w:rsidP="002A40FC">
      <w:pPr>
        <w:pStyle w:val="Lijstalinea"/>
        <w:numPr>
          <w:ilvl w:val="0"/>
          <w:numId w:val="27"/>
        </w:numPr>
        <w:spacing w:line="340" w:lineRule="exact"/>
        <w:rPr>
          <w:rFonts w:asciiTheme="minorHAnsi" w:hAnsiTheme="minorHAnsi" w:cstheme="minorHAnsi"/>
        </w:rPr>
      </w:pPr>
      <w:r w:rsidRPr="002A40FC">
        <w:rPr>
          <w:rFonts w:asciiTheme="minorHAnsi" w:hAnsiTheme="minorHAnsi" w:cstheme="minorHAnsi"/>
        </w:rPr>
        <w:t>Post-its (exit-ticket)</w:t>
      </w:r>
    </w:p>
    <w:p w14:paraId="105CCEF5" w14:textId="245DA8DC" w:rsidR="0086300E" w:rsidRPr="002A40FC" w:rsidRDefault="0086300E" w:rsidP="002A40FC">
      <w:pPr>
        <w:pStyle w:val="Lijstalinea"/>
        <w:numPr>
          <w:ilvl w:val="0"/>
          <w:numId w:val="27"/>
        </w:numPr>
        <w:spacing w:line="340" w:lineRule="exact"/>
        <w:rPr>
          <w:rFonts w:asciiTheme="minorHAnsi" w:hAnsiTheme="minorHAnsi" w:cstheme="minorHAnsi"/>
        </w:rPr>
      </w:pPr>
      <w:r w:rsidRPr="002A40FC">
        <w:rPr>
          <w:rFonts w:asciiTheme="minorHAnsi" w:hAnsiTheme="minorHAnsi" w:cstheme="minorHAnsi"/>
        </w:rPr>
        <w:t>A3-papier voor bij de deur</w:t>
      </w:r>
    </w:p>
    <w:p w14:paraId="537C553C" w14:textId="33FA19D3" w:rsidR="0086300E" w:rsidRPr="002A40FC" w:rsidRDefault="0086300E" w:rsidP="002A40FC">
      <w:pPr>
        <w:pStyle w:val="Lijstalinea"/>
        <w:numPr>
          <w:ilvl w:val="0"/>
          <w:numId w:val="27"/>
        </w:numPr>
        <w:spacing w:line="340" w:lineRule="exact"/>
        <w:rPr>
          <w:rFonts w:asciiTheme="minorHAnsi" w:hAnsiTheme="minorHAnsi" w:cstheme="minorHAnsi"/>
        </w:rPr>
      </w:pPr>
      <w:r w:rsidRPr="002A40FC">
        <w:rPr>
          <w:rFonts w:asciiTheme="minorHAnsi" w:hAnsiTheme="minorHAnsi" w:cstheme="minorHAnsi"/>
        </w:rPr>
        <w:t>Leerlingen nemen een songtest mee van een liedje dat zij goed vinden</w:t>
      </w:r>
    </w:p>
    <w:p w14:paraId="63DEBC88" w14:textId="6E1F72C9" w:rsidR="0086300E" w:rsidRPr="002A40FC" w:rsidRDefault="0086300E" w:rsidP="002A40FC">
      <w:pPr>
        <w:pStyle w:val="Lijstalinea"/>
        <w:numPr>
          <w:ilvl w:val="0"/>
          <w:numId w:val="27"/>
        </w:numPr>
        <w:spacing w:line="340" w:lineRule="exact"/>
        <w:rPr>
          <w:rFonts w:asciiTheme="minorHAnsi" w:hAnsiTheme="minorHAnsi" w:cstheme="minorHAnsi"/>
        </w:rPr>
      </w:pPr>
      <w:r w:rsidRPr="002A40FC">
        <w:rPr>
          <w:rFonts w:asciiTheme="minorHAnsi" w:hAnsiTheme="minorHAnsi" w:cstheme="minorHAnsi"/>
        </w:rPr>
        <w:t>Optioneel: eigen gekozen songtest voor in Wij-fase.</w:t>
      </w:r>
    </w:p>
    <w:p w14:paraId="5045D398" w14:textId="77777777" w:rsidR="003814D2" w:rsidRDefault="003814D2" w:rsidP="0086300E">
      <w:pPr>
        <w:spacing w:line="340" w:lineRule="exact"/>
        <w:rPr>
          <w:rFonts w:asciiTheme="minorHAnsi" w:hAnsiTheme="minorHAnsi" w:cstheme="minorHAnsi"/>
          <w:b/>
          <w:bCs/>
        </w:rPr>
      </w:pPr>
    </w:p>
    <w:p w14:paraId="72F39029" w14:textId="7AD1736B"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b/>
          <w:bCs/>
        </w:rPr>
        <w:t>Ik-fase</w:t>
      </w:r>
    </w:p>
    <w:p w14:paraId="7A9AF679" w14:textId="77777777" w:rsidR="006F64FF" w:rsidRDefault="006F64FF" w:rsidP="0086300E">
      <w:pPr>
        <w:spacing w:line="340" w:lineRule="exact"/>
        <w:rPr>
          <w:rFonts w:asciiTheme="minorHAnsi" w:hAnsiTheme="minorHAnsi" w:cstheme="minorHAnsi"/>
          <w:i/>
          <w:iCs/>
        </w:rPr>
      </w:pPr>
    </w:p>
    <w:p w14:paraId="72B4D585" w14:textId="37E183C0" w:rsidR="006F64FF" w:rsidRDefault="0086300E" w:rsidP="0086300E">
      <w:pPr>
        <w:spacing w:line="340" w:lineRule="exact"/>
        <w:rPr>
          <w:rFonts w:asciiTheme="minorHAnsi" w:hAnsiTheme="minorHAnsi" w:cstheme="minorHAnsi"/>
        </w:rPr>
      </w:pPr>
      <w:r w:rsidRPr="0086300E">
        <w:rPr>
          <w:rFonts w:asciiTheme="minorHAnsi" w:hAnsiTheme="minorHAnsi" w:cstheme="minorHAnsi"/>
          <w:i/>
          <w:iCs/>
        </w:rPr>
        <w:t xml:space="preserve">Instructie </w:t>
      </w:r>
    </w:p>
    <w:p w14:paraId="479F7967" w14:textId="7043C3A0"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Afhankelijk van de samenstelling van je klas: geef naar eigen inzicht informatie over de verschillende culturele achtergronden die in Kenia met elkaar samenleven. Bespreek de tweestrijd die Keniaanse jongeren hierin voelen. Deze tweestrijd is voor veel jongeren in Nederland herkenbaar, met name op gebied van religieuze opvoeding (als je meer nadruk wilt leggen op dit onderdeel, kijk dan bij de les Steeds een vraagje dieper).</w:t>
      </w:r>
    </w:p>
    <w:p w14:paraId="4C013FD4" w14:textId="02D573F9"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Laat de </w:t>
      </w:r>
      <w:r w:rsidR="00257CC9">
        <w:rPr>
          <w:rFonts w:asciiTheme="minorHAnsi" w:hAnsiTheme="minorHAnsi" w:cstheme="minorHAnsi"/>
        </w:rPr>
        <w:t xml:space="preserve">videoclip </w:t>
      </w:r>
      <w:proofErr w:type="spellStart"/>
      <w:r w:rsidR="00257CC9">
        <w:rPr>
          <w:rFonts w:asciiTheme="minorHAnsi" w:hAnsiTheme="minorHAnsi" w:cstheme="minorHAnsi"/>
        </w:rPr>
        <w:t>Kambilolo</w:t>
      </w:r>
      <w:proofErr w:type="spellEnd"/>
      <w:r w:rsidR="00257CC9">
        <w:rPr>
          <w:rFonts w:asciiTheme="minorHAnsi" w:hAnsiTheme="minorHAnsi" w:cstheme="minorHAnsi"/>
        </w:rPr>
        <w:t xml:space="preserve"> </w:t>
      </w:r>
      <w:r w:rsidRPr="0086300E">
        <w:rPr>
          <w:rFonts w:asciiTheme="minorHAnsi" w:hAnsiTheme="minorHAnsi" w:cstheme="minorHAnsi"/>
        </w:rPr>
        <w:t xml:space="preserve">zien </w:t>
      </w:r>
    </w:p>
    <w:p w14:paraId="66FA98EE"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Wat zien de leerlingen terug van de inheemse traditie?</w:t>
      </w:r>
    </w:p>
    <w:p w14:paraId="36C9D866"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Wat vinden ze van de muziek?</w:t>
      </w:r>
    </w:p>
    <w:p w14:paraId="556DF5A6" w14:textId="77777777" w:rsidR="006F64FF" w:rsidRDefault="006F64FF" w:rsidP="0086300E">
      <w:pPr>
        <w:spacing w:line="340" w:lineRule="exact"/>
        <w:rPr>
          <w:rFonts w:asciiTheme="minorHAnsi" w:hAnsiTheme="minorHAnsi" w:cstheme="minorHAnsi"/>
          <w:i/>
          <w:iCs/>
        </w:rPr>
      </w:pPr>
    </w:p>
    <w:p w14:paraId="1F6DD709" w14:textId="70A19B9A" w:rsidR="006F64FF" w:rsidRDefault="0086300E" w:rsidP="0086300E">
      <w:pPr>
        <w:spacing w:line="340" w:lineRule="exact"/>
        <w:rPr>
          <w:rFonts w:asciiTheme="minorHAnsi" w:hAnsiTheme="minorHAnsi" w:cstheme="minorHAnsi"/>
        </w:rPr>
      </w:pPr>
      <w:proofErr w:type="spellStart"/>
      <w:r w:rsidRPr="0086300E">
        <w:rPr>
          <w:rFonts w:asciiTheme="minorHAnsi" w:hAnsiTheme="minorHAnsi" w:cstheme="minorHAnsi"/>
          <w:i/>
          <w:iCs/>
        </w:rPr>
        <w:t>Modelen</w:t>
      </w:r>
      <w:proofErr w:type="spellEnd"/>
      <w:r w:rsidRPr="0086300E">
        <w:rPr>
          <w:rFonts w:asciiTheme="minorHAnsi" w:hAnsiTheme="minorHAnsi" w:cstheme="minorHAnsi"/>
          <w:i/>
          <w:iCs/>
        </w:rPr>
        <w:t xml:space="preserve"> </w:t>
      </w:r>
    </w:p>
    <w:p w14:paraId="51D65B54" w14:textId="7675C75B"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In het document met de Engelse vertaling van het liedje </w:t>
      </w:r>
      <w:proofErr w:type="spellStart"/>
      <w:r w:rsidRPr="0086300E">
        <w:rPr>
          <w:rFonts w:asciiTheme="minorHAnsi" w:hAnsiTheme="minorHAnsi" w:cstheme="minorHAnsi"/>
        </w:rPr>
        <w:t>Kambilolo</w:t>
      </w:r>
      <w:proofErr w:type="spellEnd"/>
      <w:r w:rsidRPr="0086300E">
        <w:rPr>
          <w:rFonts w:asciiTheme="minorHAnsi" w:hAnsiTheme="minorHAnsi" w:cstheme="minorHAnsi"/>
        </w:rPr>
        <w:t xml:space="preserve"> zijn verschillende zinnen gearceerd vanuit verschillende onderwerpen:</w:t>
      </w:r>
    </w:p>
    <w:p w14:paraId="277A8D25"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Geel = religie</w:t>
      </w:r>
    </w:p>
    <w:p w14:paraId="23857FF0"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Blauw = protest</w:t>
      </w:r>
    </w:p>
    <w:p w14:paraId="5389D634"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Groen = </w:t>
      </w:r>
      <w:proofErr w:type="gramStart"/>
      <w:r w:rsidRPr="0086300E">
        <w:rPr>
          <w:rFonts w:asciiTheme="minorHAnsi" w:hAnsiTheme="minorHAnsi" w:cstheme="minorHAnsi"/>
        </w:rPr>
        <w:t>traditie /</w:t>
      </w:r>
      <w:proofErr w:type="gramEnd"/>
      <w:r w:rsidRPr="0086300E">
        <w:rPr>
          <w:rFonts w:asciiTheme="minorHAnsi" w:hAnsiTheme="minorHAnsi" w:cstheme="minorHAnsi"/>
        </w:rPr>
        <w:t xml:space="preserve"> cultuur</w:t>
      </w:r>
    </w:p>
    <w:p w14:paraId="69EB75AF"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Paars = symbolische taal</w:t>
      </w:r>
    </w:p>
    <w:p w14:paraId="35C7BC3F" w14:textId="77777777" w:rsidR="006F64FF" w:rsidRDefault="006F64FF" w:rsidP="0086300E">
      <w:pPr>
        <w:spacing w:line="340" w:lineRule="exact"/>
        <w:rPr>
          <w:rFonts w:asciiTheme="minorHAnsi" w:hAnsiTheme="minorHAnsi" w:cstheme="minorHAnsi"/>
        </w:rPr>
      </w:pPr>
    </w:p>
    <w:p w14:paraId="090EB0E4" w14:textId="53DF3A2D"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Afhankelijk van de beginsituatie van de klas bespreek je het gehele liedje (uitgebreid </w:t>
      </w:r>
      <w:proofErr w:type="spellStart"/>
      <w:r w:rsidRPr="0086300E">
        <w:rPr>
          <w:rFonts w:asciiTheme="minorHAnsi" w:hAnsiTheme="minorHAnsi" w:cstheme="minorHAnsi"/>
        </w:rPr>
        <w:t>modelen</w:t>
      </w:r>
      <w:proofErr w:type="spellEnd"/>
      <w:r w:rsidRPr="0086300E">
        <w:rPr>
          <w:rFonts w:asciiTheme="minorHAnsi" w:hAnsiTheme="minorHAnsi" w:cstheme="minorHAnsi"/>
        </w:rPr>
        <w:t xml:space="preserve">) of kies je een aantal zinnen (minimaal </w:t>
      </w:r>
      <w:proofErr w:type="spellStart"/>
      <w:r w:rsidRPr="0086300E">
        <w:rPr>
          <w:rFonts w:asciiTheme="minorHAnsi" w:hAnsiTheme="minorHAnsi" w:cstheme="minorHAnsi"/>
        </w:rPr>
        <w:t>modelen</w:t>
      </w:r>
      <w:proofErr w:type="spellEnd"/>
      <w:r w:rsidRPr="0086300E">
        <w:rPr>
          <w:rFonts w:asciiTheme="minorHAnsi" w:hAnsiTheme="minorHAnsi" w:cstheme="minorHAnsi"/>
        </w:rPr>
        <w:t>) uit om als voorbeeld te illustreren. Dit onderdeel vloeit langzaam over in de Wij-fase.</w:t>
      </w:r>
    </w:p>
    <w:p w14:paraId="32584C36" w14:textId="77777777" w:rsidR="006F64FF" w:rsidRDefault="006F64FF" w:rsidP="0086300E">
      <w:pPr>
        <w:spacing w:line="340" w:lineRule="exact"/>
        <w:rPr>
          <w:rFonts w:asciiTheme="minorHAnsi" w:hAnsiTheme="minorHAnsi" w:cstheme="minorHAnsi"/>
          <w:b/>
          <w:bCs/>
        </w:rPr>
      </w:pPr>
    </w:p>
    <w:p w14:paraId="13A4C70A" w14:textId="4A8D85F1"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b/>
          <w:bCs/>
        </w:rPr>
        <w:t>Wij-fase</w:t>
      </w:r>
    </w:p>
    <w:p w14:paraId="793A4FCF" w14:textId="77777777" w:rsidR="006F64FF" w:rsidRDefault="006F64FF" w:rsidP="0086300E">
      <w:pPr>
        <w:spacing w:line="340" w:lineRule="exact"/>
        <w:rPr>
          <w:rFonts w:asciiTheme="minorHAnsi" w:hAnsiTheme="minorHAnsi" w:cstheme="minorHAnsi"/>
          <w:i/>
          <w:iCs/>
        </w:rPr>
      </w:pPr>
    </w:p>
    <w:p w14:paraId="301297C6" w14:textId="2B4A187E" w:rsidR="006F64FF" w:rsidRDefault="0086300E" w:rsidP="0086300E">
      <w:pPr>
        <w:spacing w:line="340" w:lineRule="exact"/>
        <w:rPr>
          <w:rFonts w:asciiTheme="minorHAnsi" w:hAnsiTheme="minorHAnsi" w:cstheme="minorHAnsi"/>
        </w:rPr>
      </w:pPr>
      <w:r w:rsidRPr="0086300E">
        <w:rPr>
          <w:rFonts w:asciiTheme="minorHAnsi" w:hAnsiTheme="minorHAnsi" w:cstheme="minorHAnsi"/>
          <w:i/>
          <w:iCs/>
        </w:rPr>
        <w:t xml:space="preserve">Begeleide oefening </w:t>
      </w:r>
    </w:p>
    <w:p w14:paraId="180DFEB9" w14:textId="4D14BFE5"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Ga verder met </w:t>
      </w:r>
      <w:proofErr w:type="spellStart"/>
      <w:r w:rsidRPr="0086300E">
        <w:rPr>
          <w:rFonts w:asciiTheme="minorHAnsi" w:hAnsiTheme="minorHAnsi" w:cstheme="minorHAnsi"/>
        </w:rPr>
        <w:t>Kambilolo</w:t>
      </w:r>
      <w:proofErr w:type="spellEnd"/>
      <w:r w:rsidRPr="0086300E">
        <w:rPr>
          <w:rFonts w:asciiTheme="minorHAnsi" w:hAnsiTheme="minorHAnsi" w:cstheme="minorHAnsi"/>
        </w:rPr>
        <w:t xml:space="preserve"> of kies een ander liedje uit. Het genoemde album </w:t>
      </w:r>
      <w:proofErr w:type="spellStart"/>
      <w:r w:rsidRPr="0086300E">
        <w:rPr>
          <w:rFonts w:asciiTheme="minorHAnsi" w:hAnsiTheme="minorHAnsi" w:cstheme="minorHAnsi"/>
        </w:rPr>
        <w:t>To</w:t>
      </w:r>
      <w:proofErr w:type="spellEnd"/>
      <w:r w:rsidRPr="0086300E">
        <w:rPr>
          <w:rFonts w:asciiTheme="minorHAnsi" w:hAnsiTheme="minorHAnsi" w:cstheme="minorHAnsi"/>
        </w:rPr>
        <w:t xml:space="preserve"> Pimp a Butterfly van </w:t>
      </w:r>
      <w:proofErr w:type="spellStart"/>
      <w:r w:rsidRPr="0086300E">
        <w:rPr>
          <w:rFonts w:asciiTheme="minorHAnsi" w:hAnsiTheme="minorHAnsi" w:cstheme="minorHAnsi"/>
        </w:rPr>
        <w:t>Kendrick</w:t>
      </w:r>
      <w:proofErr w:type="spellEnd"/>
      <w:r w:rsidRPr="0086300E">
        <w:rPr>
          <w:rFonts w:asciiTheme="minorHAnsi" w:hAnsiTheme="minorHAnsi" w:cstheme="minorHAnsi"/>
        </w:rPr>
        <w:t xml:space="preserve"> </w:t>
      </w:r>
      <w:proofErr w:type="spellStart"/>
      <w:r w:rsidRPr="0086300E">
        <w:rPr>
          <w:rFonts w:asciiTheme="minorHAnsi" w:hAnsiTheme="minorHAnsi" w:cstheme="minorHAnsi"/>
        </w:rPr>
        <w:t>Lamar</w:t>
      </w:r>
      <w:proofErr w:type="spellEnd"/>
      <w:r w:rsidRPr="0086300E">
        <w:rPr>
          <w:rFonts w:asciiTheme="minorHAnsi" w:hAnsiTheme="minorHAnsi" w:cstheme="minorHAnsi"/>
        </w:rPr>
        <w:t xml:space="preserve"> heeft een aantal zeer geschikte nummers. Het album heeft een ‘</w:t>
      </w:r>
      <w:proofErr w:type="spellStart"/>
      <w:r w:rsidRPr="0086300E">
        <w:rPr>
          <w:rFonts w:asciiTheme="minorHAnsi" w:hAnsiTheme="minorHAnsi" w:cstheme="minorHAnsi"/>
        </w:rPr>
        <w:t>parental</w:t>
      </w:r>
      <w:proofErr w:type="spellEnd"/>
      <w:r w:rsidRPr="0086300E">
        <w:rPr>
          <w:rFonts w:asciiTheme="minorHAnsi" w:hAnsiTheme="minorHAnsi" w:cstheme="minorHAnsi"/>
        </w:rPr>
        <w:t xml:space="preserve"> </w:t>
      </w:r>
      <w:proofErr w:type="spellStart"/>
      <w:r w:rsidRPr="0086300E">
        <w:rPr>
          <w:rFonts w:asciiTheme="minorHAnsi" w:hAnsiTheme="minorHAnsi" w:cstheme="minorHAnsi"/>
        </w:rPr>
        <w:t>advisory</w:t>
      </w:r>
      <w:proofErr w:type="spellEnd"/>
      <w:r w:rsidRPr="0086300E">
        <w:rPr>
          <w:rFonts w:asciiTheme="minorHAnsi" w:hAnsiTheme="minorHAnsi" w:cstheme="minorHAnsi"/>
        </w:rPr>
        <w:t>’-sticker en veel nummers en videoclips zijn wellicht niet geschikt om te gebruiken binnen het onderwijs. Dit is een eigen keuze. Het is ook mogelijk om een meegenomen liedje van een leerling te gebruiken of zelf een ander nummer uit te kiezen.</w:t>
      </w:r>
    </w:p>
    <w:p w14:paraId="20D38BC0" w14:textId="4D30B114" w:rsidR="00A40E14" w:rsidRPr="003235A7" w:rsidRDefault="0086300E" w:rsidP="0086300E">
      <w:pPr>
        <w:spacing w:line="340" w:lineRule="exact"/>
        <w:rPr>
          <w:rFonts w:asciiTheme="minorHAnsi" w:hAnsiTheme="minorHAnsi" w:cstheme="minorHAnsi"/>
        </w:rPr>
      </w:pPr>
      <w:r w:rsidRPr="0086300E">
        <w:rPr>
          <w:rFonts w:asciiTheme="minorHAnsi" w:hAnsiTheme="minorHAnsi" w:cstheme="minorHAnsi"/>
        </w:rPr>
        <w:t>Laat leerlingen klassikaal op zoek gaan naar verschillende onderdelen en bespreek dit samen.</w:t>
      </w:r>
    </w:p>
    <w:p w14:paraId="36B08396" w14:textId="1C23B495"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b/>
          <w:bCs/>
        </w:rPr>
        <w:lastRenderedPageBreak/>
        <w:t>Jullie-fase</w:t>
      </w:r>
    </w:p>
    <w:p w14:paraId="394CD933" w14:textId="77777777" w:rsidR="006F64FF" w:rsidRDefault="006F64FF" w:rsidP="0086300E">
      <w:pPr>
        <w:spacing w:line="340" w:lineRule="exact"/>
        <w:rPr>
          <w:rFonts w:asciiTheme="minorHAnsi" w:hAnsiTheme="minorHAnsi" w:cstheme="minorHAnsi"/>
          <w:i/>
          <w:iCs/>
        </w:rPr>
      </w:pPr>
    </w:p>
    <w:p w14:paraId="1BBAFB1C" w14:textId="54CA2CDA" w:rsidR="006F64FF" w:rsidRDefault="0086300E" w:rsidP="0086300E">
      <w:pPr>
        <w:spacing w:line="340" w:lineRule="exact"/>
        <w:rPr>
          <w:rFonts w:asciiTheme="minorHAnsi" w:hAnsiTheme="minorHAnsi" w:cstheme="minorHAnsi"/>
        </w:rPr>
      </w:pPr>
      <w:r w:rsidRPr="0086300E">
        <w:rPr>
          <w:rFonts w:asciiTheme="minorHAnsi" w:hAnsiTheme="minorHAnsi" w:cstheme="minorHAnsi"/>
          <w:i/>
          <w:iCs/>
        </w:rPr>
        <w:t xml:space="preserve">Samen lezen </w:t>
      </w:r>
    </w:p>
    <w:p w14:paraId="32397E9F" w14:textId="54354C3F"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Groepjes van 2-4 leerlingen, door docent gemaakt.</w:t>
      </w:r>
    </w:p>
    <w:p w14:paraId="62BB7A0B"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De leerlingen werken samen aan één songtekst. Dit kan een songtekst zijn die jij zelf uitkiest of eentje die een leerling uit het groepje heeft meegenomen.</w:t>
      </w:r>
    </w:p>
    <w:p w14:paraId="4D45E17F"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In de groepjes gaan de leerlingen op zoek naar: religie, protest, </w:t>
      </w:r>
      <w:proofErr w:type="gramStart"/>
      <w:r w:rsidRPr="0086300E">
        <w:rPr>
          <w:rFonts w:asciiTheme="minorHAnsi" w:hAnsiTheme="minorHAnsi" w:cstheme="minorHAnsi"/>
        </w:rPr>
        <w:t>traditie /</w:t>
      </w:r>
      <w:proofErr w:type="gramEnd"/>
      <w:r w:rsidRPr="0086300E">
        <w:rPr>
          <w:rFonts w:asciiTheme="minorHAnsi" w:hAnsiTheme="minorHAnsi" w:cstheme="minorHAnsi"/>
        </w:rPr>
        <w:t xml:space="preserve"> cultuur en/of symbolisch taalgebruik.</w:t>
      </w:r>
    </w:p>
    <w:p w14:paraId="0CE89563"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Moeilijke woorden en/of </w:t>
      </w:r>
      <w:proofErr w:type="gramStart"/>
      <w:r w:rsidRPr="0086300E">
        <w:rPr>
          <w:rFonts w:asciiTheme="minorHAnsi" w:hAnsiTheme="minorHAnsi" w:cstheme="minorHAnsi"/>
        </w:rPr>
        <w:t>culturele /</w:t>
      </w:r>
      <w:proofErr w:type="gramEnd"/>
      <w:r w:rsidRPr="0086300E">
        <w:rPr>
          <w:rFonts w:asciiTheme="minorHAnsi" w:hAnsiTheme="minorHAnsi" w:cstheme="minorHAnsi"/>
        </w:rPr>
        <w:t xml:space="preserve"> religieuze referenties zoeken ze op</w:t>
      </w:r>
    </w:p>
    <w:p w14:paraId="51B7BF0C"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 xml:space="preserve">Afhankelijk van hoe het gaat, zet je groepsafhankelijke </w:t>
      </w:r>
      <w:proofErr w:type="spellStart"/>
      <w:r w:rsidRPr="0086300E">
        <w:rPr>
          <w:rFonts w:asciiTheme="minorHAnsi" w:hAnsiTheme="minorHAnsi" w:cstheme="minorHAnsi"/>
        </w:rPr>
        <w:t>modeling</w:t>
      </w:r>
      <w:proofErr w:type="spellEnd"/>
      <w:r w:rsidRPr="0086300E">
        <w:rPr>
          <w:rFonts w:asciiTheme="minorHAnsi" w:hAnsiTheme="minorHAnsi" w:cstheme="minorHAnsi"/>
        </w:rPr>
        <w:t xml:space="preserve"> in.</w:t>
      </w:r>
    </w:p>
    <w:p w14:paraId="7D6AB3FD" w14:textId="77777777" w:rsidR="003806F7" w:rsidRDefault="003806F7" w:rsidP="0086300E">
      <w:pPr>
        <w:spacing w:line="340" w:lineRule="exact"/>
        <w:rPr>
          <w:rFonts w:asciiTheme="minorHAnsi" w:hAnsiTheme="minorHAnsi" w:cstheme="minorHAnsi"/>
          <w:b/>
          <w:bCs/>
        </w:rPr>
      </w:pPr>
    </w:p>
    <w:p w14:paraId="1128FF29" w14:textId="5203F8C0"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b/>
          <w:bCs/>
        </w:rPr>
        <w:t>Jij-fase</w:t>
      </w:r>
    </w:p>
    <w:p w14:paraId="579E52D4" w14:textId="77777777" w:rsidR="003806F7" w:rsidRDefault="003806F7" w:rsidP="0086300E">
      <w:pPr>
        <w:spacing w:line="340" w:lineRule="exact"/>
        <w:rPr>
          <w:rFonts w:asciiTheme="minorHAnsi" w:hAnsiTheme="minorHAnsi" w:cstheme="minorHAnsi"/>
          <w:i/>
          <w:iCs/>
        </w:rPr>
      </w:pPr>
    </w:p>
    <w:p w14:paraId="79166F81" w14:textId="33DD5493" w:rsidR="003806F7" w:rsidRDefault="0086300E" w:rsidP="0086300E">
      <w:pPr>
        <w:spacing w:line="340" w:lineRule="exact"/>
        <w:rPr>
          <w:rFonts w:asciiTheme="minorHAnsi" w:hAnsiTheme="minorHAnsi" w:cstheme="minorHAnsi"/>
        </w:rPr>
      </w:pPr>
      <w:r w:rsidRPr="0086300E">
        <w:rPr>
          <w:rFonts w:asciiTheme="minorHAnsi" w:hAnsiTheme="minorHAnsi" w:cstheme="minorHAnsi"/>
          <w:i/>
          <w:iCs/>
        </w:rPr>
        <w:t xml:space="preserve">Zelfstandig </w:t>
      </w:r>
    </w:p>
    <w:p w14:paraId="3E08FF92" w14:textId="6FDC7F8E"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rPr>
        <w:t>Keuze-opdracht</w:t>
      </w:r>
    </w:p>
    <w:p w14:paraId="7A41467F" w14:textId="34D1834C" w:rsidR="0086300E" w:rsidRPr="009477D3" w:rsidRDefault="0086300E" w:rsidP="009477D3">
      <w:pPr>
        <w:pStyle w:val="Lijstalinea"/>
        <w:numPr>
          <w:ilvl w:val="0"/>
          <w:numId w:val="34"/>
        </w:numPr>
        <w:spacing w:line="340" w:lineRule="exact"/>
        <w:rPr>
          <w:rFonts w:asciiTheme="minorHAnsi" w:hAnsiTheme="minorHAnsi" w:cstheme="minorHAnsi"/>
        </w:rPr>
      </w:pPr>
      <w:r w:rsidRPr="009477D3">
        <w:rPr>
          <w:rFonts w:asciiTheme="minorHAnsi" w:hAnsiTheme="minorHAnsi" w:cstheme="minorHAnsi"/>
        </w:rPr>
        <w:t>De leerlingen werken zelfstandig verder aan de songtekst die zij mee hebben. Ze geven antwoord op de volgende vragen:</w:t>
      </w:r>
    </w:p>
    <w:p w14:paraId="353A7AC3" w14:textId="4AEAB639" w:rsidR="0086300E" w:rsidRPr="003806F7" w:rsidRDefault="0086300E" w:rsidP="003806F7">
      <w:pPr>
        <w:pStyle w:val="Lijstalinea"/>
        <w:numPr>
          <w:ilvl w:val="0"/>
          <w:numId w:val="22"/>
        </w:numPr>
        <w:spacing w:line="340" w:lineRule="exact"/>
        <w:rPr>
          <w:rFonts w:asciiTheme="minorHAnsi" w:hAnsiTheme="minorHAnsi" w:cstheme="minorHAnsi"/>
        </w:rPr>
      </w:pPr>
      <w:r w:rsidRPr="003806F7">
        <w:rPr>
          <w:rFonts w:asciiTheme="minorHAnsi" w:hAnsiTheme="minorHAnsi" w:cstheme="minorHAnsi"/>
        </w:rPr>
        <w:t xml:space="preserve">Welke vormen (religie, protest, </w:t>
      </w:r>
      <w:proofErr w:type="gramStart"/>
      <w:r w:rsidRPr="003806F7">
        <w:rPr>
          <w:rFonts w:asciiTheme="minorHAnsi" w:hAnsiTheme="minorHAnsi" w:cstheme="minorHAnsi"/>
        </w:rPr>
        <w:t>traditie /</w:t>
      </w:r>
      <w:proofErr w:type="gramEnd"/>
      <w:r w:rsidRPr="003806F7">
        <w:rPr>
          <w:rFonts w:asciiTheme="minorHAnsi" w:hAnsiTheme="minorHAnsi" w:cstheme="minorHAnsi"/>
        </w:rPr>
        <w:t xml:space="preserve"> cultuur, symbolische taal) worden het meeste gebruikt</w:t>
      </w:r>
    </w:p>
    <w:p w14:paraId="1F8451CD" w14:textId="38AF4D9E" w:rsidR="0086300E" w:rsidRPr="003806F7" w:rsidRDefault="0086300E" w:rsidP="003806F7">
      <w:pPr>
        <w:pStyle w:val="Lijstalinea"/>
        <w:numPr>
          <w:ilvl w:val="0"/>
          <w:numId w:val="22"/>
        </w:numPr>
        <w:spacing w:line="340" w:lineRule="exact"/>
        <w:rPr>
          <w:rFonts w:asciiTheme="minorHAnsi" w:hAnsiTheme="minorHAnsi" w:cstheme="minorHAnsi"/>
        </w:rPr>
      </w:pPr>
      <w:r w:rsidRPr="003806F7">
        <w:rPr>
          <w:rFonts w:asciiTheme="minorHAnsi" w:hAnsiTheme="minorHAnsi" w:cstheme="minorHAnsi"/>
        </w:rPr>
        <w:t>Waar gaat het liedje nu precies over (in eigen woorden)</w:t>
      </w:r>
    </w:p>
    <w:p w14:paraId="3242D979" w14:textId="63D4340F" w:rsidR="0086300E" w:rsidRPr="003806F7" w:rsidRDefault="0086300E" w:rsidP="003806F7">
      <w:pPr>
        <w:pStyle w:val="Lijstalinea"/>
        <w:numPr>
          <w:ilvl w:val="0"/>
          <w:numId w:val="22"/>
        </w:numPr>
        <w:spacing w:line="340" w:lineRule="exact"/>
        <w:rPr>
          <w:rFonts w:asciiTheme="minorHAnsi" w:hAnsiTheme="minorHAnsi" w:cstheme="minorHAnsi"/>
        </w:rPr>
      </w:pPr>
      <w:r w:rsidRPr="003806F7">
        <w:rPr>
          <w:rFonts w:asciiTheme="minorHAnsi" w:hAnsiTheme="minorHAnsi" w:cstheme="minorHAnsi"/>
        </w:rPr>
        <w:t>Nu je de inhoud van het liedje kent, vind je het nog steeds een goed nummer?</w:t>
      </w:r>
    </w:p>
    <w:p w14:paraId="499DD30B" w14:textId="016B79D0" w:rsidR="0086300E" w:rsidRPr="009477D3" w:rsidRDefault="0086300E" w:rsidP="009477D3">
      <w:pPr>
        <w:pStyle w:val="Lijstalinea"/>
        <w:numPr>
          <w:ilvl w:val="0"/>
          <w:numId w:val="34"/>
        </w:numPr>
        <w:spacing w:line="340" w:lineRule="exact"/>
        <w:rPr>
          <w:rFonts w:asciiTheme="minorHAnsi" w:hAnsiTheme="minorHAnsi" w:cstheme="minorHAnsi"/>
        </w:rPr>
      </w:pPr>
      <w:r w:rsidRPr="009477D3">
        <w:rPr>
          <w:rFonts w:asciiTheme="minorHAnsi" w:hAnsiTheme="minorHAnsi" w:cstheme="minorHAnsi"/>
        </w:rPr>
        <w:t>De leerlingen schrijven op de melodie van hun eigen gekozen liedje één eigen bedacht couplet. Het couplet bevat één of meer van de volgende onderdelen:</w:t>
      </w:r>
    </w:p>
    <w:p w14:paraId="46B62FE7" w14:textId="71E8F7AE" w:rsidR="0086300E" w:rsidRPr="003806F7" w:rsidRDefault="0086300E" w:rsidP="003806F7">
      <w:pPr>
        <w:pStyle w:val="Lijstalinea"/>
        <w:numPr>
          <w:ilvl w:val="0"/>
          <w:numId w:val="24"/>
        </w:numPr>
        <w:spacing w:line="340" w:lineRule="exact"/>
        <w:rPr>
          <w:rFonts w:asciiTheme="minorHAnsi" w:hAnsiTheme="minorHAnsi" w:cstheme="minorHAnsi"/>
        </w:rPr>
      </w:pPr>
      <w:r w:rsidRPr="003806F7">
        <w:rPr>
          <w:rFonts w:asciiTheme="minorHAnsi" w:hAnsiTheme="minorHAnsi" w:cstheme="minorHAnsi"/>
        </w:rPr>
        <w:t>Iets waar de leerling trots op is van de eigen cultuur;</w:t>
      </w:r>
    </w:p>
    <w:p w14:paraId="565881C4" w14:textId="4B672E8F" w:rsidR="0086300E" w:rsidRPr="003806F7" w:rsidRDefault="0086300E" w:rsidP="003806F7">
      <w:pPr>
        <w:pStyle w:val="Lijstalinea"/>
        <w:numPr>
          <w:ilvl w:val="0"/>
          <w:numId w:val="24"/>
        </w:numPr>
        <w:spacing w:line="340" w:lineRule="exact"/>
        <w:rPr>
          <w:rFonts w:asciiTheme="minorHAnsi" w:hAnsiTheme="minorHAnsi" w:cstheme="minorHAnsi"/>
        </w:rPr>
      </w:pPr>
      <w:r w:rsidRPr="003806F7">
        <w:rPr>
          <w:rFonts w:asciiTheme="minorHAnsi" w:hAnsiTheme="minorHAnsi" w:cstheme="minorHAnsi"/>
        </w:rPr>
        <w:t xml:space="preserve">Iets waar de leerling zich zorgen over maakt in de </w:t>
      </w:r>
      <w:proofErr w:type="gramStart"/>
      <w:r w:rsidRPr="003806F7">
        <w:rPr>
          <w:rFonts w:asciiTheme="minorHAnsi" w:hAnsiTheme="minorHAnsi" w:cstheme="minorHAnsi"/>
        </w:rPr>
        <w:t>samenleving /</w:t>
      </w:r>
      <w:proofErr w:type="gramEnd"/>
      <w:r w:rsidRPr="003806F7">
        <w:rPr>
          <w:rFonts w:asciiTheme="minorHAnsi" w:hAnsiTheme="minorHAnsi" w:cstheme="minorHAnsi"/>
        </w:rPr>
        <w:t xml:space="preserve"> wereld;</w:t>
      </w:r>
    </w:p>
    <w:p w14:paraId="1C7715AC" w14:textId="5D31184B" w:rsidR="0086300E" w:rsidRPr="003806F7" w:rsidRDefault="0086300E" w:rsidP="003806F7">
      <w:pPr>
        <w:pStyle w:val="Lijstalinea"/>
        <w:numPr>
          <w:ilvl w:val="0"/>
          <w:numId w:val="24"/>
        </w:numPr>
        <w:spacing w:line="340" w:lineRule="exact"/>
        <w:rPr>
          <w:rFonts w:asciiTheme="minorHAnsi" w:hAnsiTheme="minorHAnsi" w:cstheme="minorHAnsi"/>
        </w:rPr>
      </w:pPr>
      <w:r w:rsidRPr="003806F7">
        <w:rPr>
          <w:rFonts w:asciiTheme="minorHAnsi" w:hAnsiTheme="minorHAnsi" w:cstheme="minorHAnsi"/>
        </w:rPr>
        <w:t>Twijfels die de leerling heeft rondom waarden en normen.</w:t>
      </w:r>
    </w:p>
    <w:p w14:paraId="19B977E4" w14:textId="77777777" w:rsidR="003806F7" w:rsidRDefault="003806F7" w:rsidP="0086300E">
      <w:pPr>
        <w:spacing w:line="340" w:lineRule="exact"/>
        <w:rPr>
          <w:rFonts w:asciiTheme="minorHAnsi" w:hAnsiTheme="minorHAnsi" w:cstheme="minorHAnsi"/>
          <w:b/>
          <w:bCs/>
        </w:rPr>
      </w:pPr>
    </w:p>
    <w:p w14:paraId="1F871651" w14:textId="633C41E9"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b/>
          <w:bCs/>
        </w:rPr>
        <w:t>Evaluatiefase</w:t>
      </w:r>
    </w:p>
    <w:p w14:paraId="6C18D98D" w14:textId="77777777" w:rsidR="002A40FC" w:rsidRDefault="002A40FC" w:rsidP="0086300E">
      <w:pPr>
        <w:spacing w:line="340" w:lineRule="exact"/>
        <w:rPr>
          <w:rFonts w:asciiTheme="minorHAnsi" w:hAnsiTheme="minorHAnsi" w:cstheme="minorHAnsi"/>
          <w:i/>
          <w:iCs/>
        </w:rPr>
      </w:pPr>
    </w:p>
    <w:p w14:paraId="1C6FE90F" w14:textId="4D024B8A"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i/>
          <w:iCs/>
        </w:rPr>
        <w:t>Groepjes</w:t>
      </w:r>
      <w:r w:rsidRPr="0086300E">
        <w:rPr>
          <w:rFonts w:asciiTheme="minorHAnsi" w:hAnsiTheme="minorHAnsi" w:cstheme="minorHAnsi"/>
        </w:rPr>
        <w:t>: Bespreek in kleine groepjes de uitkomst van de Jij-fase.</w:t>
      </w:r>
    </w:p>
    <w:p w14:paraId="0C4CB0CE"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i/>
          <w:iCs/>
        </w:rPr>
        <w:t>Klassikaal</w:t>
      </w:r>
      <w:r w:rsidRPr="0086300E">
        <w:rPr>
          <w:rFonts w:asciiTheme="minorHAnsi" w:hAnsiTheme="minorHAnsi" w:cstheme="minorHAnsi"/>
        </w:rPr>
        <w:t>: Evaluatie op de werkwijze</w:t>
      </w:r>
    </w:p>
    <w:p w14:paraId="752785D5" w14:textId="77777777" w:rsidR="0086300E" w:rsidRPr="0086300E" w:rsidRDefault="0086300E" w:rsidP="0086300E">
      <w:pPr>
        <w:spacing w:line="340" w:lineRule="exact"/>
        <w:rPr>
          <w:rFonts w:asciiTheme="minorHAnsi" w:hAnsiTheme="minorHAnsi" w:cstheme="minorHAnsi"/>
        </w:rPr>
      </w:pPr>
      <w:r w:rsidRPr="0086300E">
        <w:rPr>
          <w:rFonts w:asciiTheme="minorHAnsi" w:hAnsiTheme="minorHAnsi" w:cstheme="minorHAnsi"/>
          <w:i/>
          <w:iCs/>
        </w:rPr>
        <w:t>Exit-ticket</w:t>
      </w:r>
      <w:r w:rsidRPr="0086300E">
        <w:rPr>
          <w:rFonts w:asciiTheme="minorHAnsi" w:hAnsiTheme="minorHAnsi" w:cstheme="minorHAnsi"/>
        </w:rPr>
        <w:t>: Laat leerlingen op een post-it schrijven wat ze meenemen uit deze les. Ze plakken de post-it op een poster bij de deur, voordat ze het lokaal verlaten.</w:t>
      </w:r>
    </w:p>
    <w:p w14:paraId="084622A9" w14:textId="77777777" w:rsidR="0086300E" w:rsidRPr="0086300E" w:rsidRDefault="0086300E" w:rsidP="0086300E">
      <w:pPr>
        <w:rPr>
          <w:rFonts w:asciiTheme="minorHAnsi" w:hAnsiTheme="minorHAnsi" w:cstheme="minorHAnsi"/>
          <w:b/>
          <w:bCs/>
        </w:rPr>
      </w:pPr>
    </w:p>
    <w:p w14:paraId="6EAA4DD7" w14:textId="77777777" w:rsidR="0082786C" w:rsidRPr="0086300E" w:rsidRDefault="0082786C" w:rsidP="00D87F68">
      <w:pPr>
        <w:rPr>
          <w:rFonts w:asciiTheme="minorHAnsi" w:hAnsiTheme="minorHAnsi" w:cstheme="minorHAnsi"/>
        </w:rPr>
      </w:pPr>
    </w:p>
    <w:p w14:paraId="0CF65233" w14:textId="77777777" w:rsidR="0082786C" w:rsidRPr="0086300E" w:rsidRDefault="0082786C" w:rsidP="00D87F68"/>
    <w:p w14:paraId="34C06C07" w14:textId="77777777" w:rsidR="0082786C" w:rsidRPr="0086300E" w:rsidRDefault="0082786C" w:rsidP="00D87F68"/>
    <w:p w14:paraId="70DA90B7" w14:textId="77777777" w:rsidR="0082786C" w:rsidRPr="0086300E" w:rsidRDefault="0082786C" w:rsidP="00D87F68"/>
    <w:p w14:paraId="7FC64A5F" w14:textId="77777777" w:rsidR="0082786C" w:rsidRPr="0086300E" w:rsidRDefault="0082786C" w:rsidP="00D87F68"/>
    <w:p w14:paraId="683B3227" w14:textId="77777777" w:rsidR="0082786C" w:rsidRPr="0086300E" w:rsidRDefault="0082786C" w:rsidP="00D87F68"/>
    <w:p w14:paraId="43562BC3" w14:textId="5778B886" w:rsidR="008D524A" w:rsidRDefault="008D524A" w:rsidP="00106960">
      <w:pPr>
        <w:pStyle w:val="Kop1"/>
        <w:spacing w:line="340" w:lineRule="exact"/>
      </w:pPr>
      <w:bookmarkStart w:id="15" w:name="_Toc159261293"/>
      <w:r>
        <w:lastRenderedPageBreak/>
        <w:t xml:space="preserve">Over </w:t>
      </w:r>
      <w:proofErr w:type="spellStart"/>
      <w:r>
        <w:t>Religious</w:t>
      </w:r>
      <w:proofErr w:type="spellEnd"/>
      <w:r>
        <w:t xml:space="preserve"> Matters</w:t>
      </w:r>
      <w:bookmarkEnd w:id="15"/>
    </w:p>
    <w:p w14:paraId="4D4BDFFE" w14:textId="72DD0204" w:rsidR="008D524A" w:rsidRDefault="008D524A" w:rsidP="00106960">
      <w:pPr>
        <w:spacing w:line="340" w:lineRule="exact"/>
      </w:pPr>
    </w:p>
    <w:p w14:paraId="48B98937" w14:textId="788A9F75" w:rsidR="008D524A" w:rsidRPr="000F24CE" w:rsidRDefault="008D524A" w:rsidP="000F24CE">
      <w:pPr>
        <w:spacing w:line="340" w:lineRule="exact"/>
        <w:rPr>
          <w:rFonts w:asciiTheme="minorHAnsi" w:hAnsiTheme="minorHAnsi" w:cstheme="minorHAnsi"/>
        </w:rPr>
      </w:pPr>
      <w:r w:rsidRPr="000F24CE">
        <w:rPr>
          <w:rFonts w:asciiTheme="minorHAnsi" w:hAnsiTheme="minorHAnsi" w:cstheme="minorHAnsi"/>
        </w:rPr>
        <w:t xml:space="preserve">Het onderwijsproject </w:t>
      </w:r>
      <w:r w:rsidRPr="000F24CE">
        <w:rPr>
          <w:rFonts w:asciiTheme="minorHAnsi" w:hAnsiTheme="minorHAnsi" w:cstheme="minorHAnsi"/>
          <w:i/>
        </w:rPr>
        <w:t>Omstreden Zaken</w:t>
      </w:r>
      <w:r w:rsidRPr="000F24CE">
        <w:rPr>
          <w:rFonts w:asciiTheme="minorHAnsi" w:hAnsiTheme="minorHAnsi" w:cstheme="minorHAnsi"/>
        </w:rPr>
        <w:t xml:space="preserve"> is onderdeel van het onderzoeksproject </w:t>
      </w:r>
      <w:proofErr w:type="spellStart"/>
      <w:r w:rsidRPr="000F24CE">
        <w:rPr>
          <w:rFonts w:asciiTheme="minorHAnsi" w:hAnsiTheme="minorHAnsi" w:cstheme="minorHAnsi"/>
          <w:i/>
        </w:rPr>
        <w:t>Religious</w:t>
      </w:r>
      <w:proofErr w:type="spellEnd"/>
      <w:r w:rsidRPr="000F24CE">
        <w:rPr>
          <w:rFonts w:asciiTheme="minorHAnsi" w:hAnsiTheme="minorHAnsi" w:cstheme="minorHAnsi"/>
          <w:i/>
        </w:rPr>
        <w:t xml:space="preserve"> Matters in </w:t>
      </w:r>
      <w:proofErr w:type="spellStart"/>
      <w:r w:rsidRPr="000F24CE">
        <w:rPr>
          <w:rFonts w:asciiTheme="minorHAnsi" w:hAnsiTheme="minorHAnsi" w:cstheme="minorHAnsi"/>
          <w:i/>
        </w:rPr>
        <w:t>an</w:t>
      </w:r>
      <w:proofErr w:type="spellEnd"/>
      <w:r w:rsidRPr="000F24CE">
        <w:rPr>
          <w:rFonts w:asciiTheme="minorHAnsi" w:hAnsiTheme="minorHAnsi" w:cstheme="minorHAnsi"/>
          <w:i/>
        </w:rPr>
        <w:t xml:space="preserve"> </w:t>
      </w:r>
      <w:proofErr w:type="spellStart"/>
      <w:r w:rsidRPr="000F24CE">
        <w:rPr>
          <w:rFonts w:asciiTheme="minorHAnsi" w:hAnsiTheme="minorHAnsi" w:cstheme="minorHAnsi"/>
          <w:i/>
        </w:rPr>
        <w:t>Entangled</w:t>
      </w:r>
      <w:proofErr w:type="spellEnd"/>
      <w:r w:rsidRPr="000F24CE">
        <w:rPr>
          <w:rFonts w:asciiTheme="minorHAnsi" w:hAnsiTheme="minorHAnsi" w:cstheme="minorHAnsi"/>
          <w:i/>
        </w:rPr>
        <w:t xml:space="preserve"> World</w:t>
      </w:r>
      <w:r w:rsidRPr="000F24CE">
        <w:rPr>
          <w:rFonts w:asciiTheme="minorHAnsi" w:hAnsiTheme="minorHAnsi" w:cstheme="minorHAnsi"/>
        </w:rPr>
        <w:t xml:space="preserve"> van Universiteit Utrecht onder leiding van Birgit Meyer. Op de website </w:t>
      </w:r>
      <w:sdt>
        <w:sdtPr>
          <w:rPr>
            <w:rFonts w:asciiTheme="minorHAnsi" w:hAnsiTheme="minorHAnsi" w:cstheme="minorHAnsi"/>
          </w:rPr>
          <w:id w:val="1670982850"/>
          <w:citation/>
        </w:sdtPr>
        <w:sdtContent>
          <w:r w:rsidRPr="000F24CE">
            <w:rPr>
              <w:rFonts w:asciiTheme="minorHAnsi" w:hAnsiTheme="minorHAnsi" w:cstheme="minorHAnsi"/>
            </w:rPr>
            <w:fldChar w:fldCharType="begin"/>
          </w:r>
          <w:r w:rsidRPr="000F24CE">
            <w:rPr>
              <w:rFonts w:asciiTheme="minorHAnsi" w:hAnsiTheme="minorHAnsi" w:cstheme="minorHAnsi"/>
            </w:rPr>
            <w:instrText xml:space="preserve"> CITATION Rel19 \l 1043 </w:instrText>
          </w:r>
          <w:r w:rsidRPr="000F24CE">
            <w:rPr>
              <w:rFonts w:asciiTheme="minorHAnsi" w:hAnsiTheme="minorHAnsi" w:cstheme="minorHAnsi"/>
            </w:rPr>
            <w:fldChar w:fldCharType="separate"/>
          </w:r>
          <w:r w:rsidRPr="000F24CE">
            <w:rPr>
              <w:rFonts w:asciiTheme="minorHAnsi" w:hAnsiTheme="minorHAnsi" w:cstheme="minorHAnsi"/>
            </w:rPr>
            <w:t>(Religious Matters, 2019)</w:t>
          </w:r>
          <w:r w:rsidRPr="000F24CE">
            <w:rPr>
              <w:rFonts w:asciiTheme="minorHAnsi" w:hAnsiTheme="minorHAnsi" w:cstheme="minorHAnsi"/>
            </w:rPr>
            <w:fldChar w:fldCharType="end"/>
          </w:r>
        </w:sdtContent>
      </w:sdt>
      <w:r w:rsidRPr="000F24CE">
        <w:rPr>
          <w:rFonts w:asciiTheme="minorHAnsi" w:hAnsiTheme="minorHAnsi" w:cstheme="minorHAnsi"/>
        </w:rPr>
        <w:t xml:space="preserve"> wordt het </w:t>
      </w:r>
      <w:r w:rsidR="00010441" w:rsidRPr="000F24CE">
        <w:rPr>
          <w:rFonts w:asciiTheme="minorHAnsi" w:hAnsiTheme="minorHAnsi" w:cstheme="minorHAnsi"/>
        </w:rPr>
        <w:t>onderzoek</w:t>
      </w:r>
      <w:r w:rsidR="00320794" w:rsidRPr="000F24CE">
        <w:rPr>
          <w:rFonts w:asciiTheme="minorHAnsi" w:hAnsiTheme="minorHAnsi" w:cstheme="minorHAnsi"/>
        </w:rPr>
        <w:t xml:space="preserve"> uitgelegd: </w:t>
      </w:r>
    </w:p>
    <w:p w14:paraId="7BE0C6F8" w14:textId="77777777" w:rsidR="00010441" w:rsidRPr="000F24CE" w:rsidRDefault="00010441" w:rsidP="000F24CE">
      <w:pPr>
        <w:spacing w:line="340" w:lineRule="exact"/>
        <w:rPr>
          <w:rFonts w:asciiTheme="minorHAnsi" w:hAnsiTheme="minorHAnsi" w:cstheme="minorHAnsi"/>
          <w:b/>
          <w:bCs/>
        </w:rPr>
      </w:pPr>
    </w:p>
    <w:p w14:paraId="38512549" w14:textId="6EA5137F"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Religie doet ertoe, ook vandaag de dag. Toen West-Europa in de tweede helft van de twintigste eeuw begon te </w:t>
      </w:r>
      <w:proofErr w:type="spellStart"/>
      <w:r w:rsidRPr="000F24CE">
        <w:rPr>
          <w:rFonts w:asciiTheme="minorHAnsi" w:hAnsiTheme="minorHAnsi" w:cstheme="minorHAnsi"/>
        </w:rPr>
        <w:t>ontkerkelijken</w:t>
      </w:r>
      <w:proofErr w:type="spellEnd"/>
      <w:r w:rsidRPr="000F24CE">
        <w:rPr>
          <w:rFonts w:asciiTheme="minorHAnsi" w:hAnsiTheme="minorHAnsi" w:cstheme="minorHAnsi"/>
        </w:rPr>
        <w:t>, dachten veel mensen – binnen en buiten de wetenschap – dat religie in de toekomst uit de samenleving zou verdwijnen. Volgens de secularisatie-theorie zou modernisering per definitie gepaard gaan met secularisatie.</w:t>
      </w:r>
    </w:p>
    <w:p w14:paraId="1C102DE0"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Wie nu om zich heen kijkt, ziet dat religie niet zomaar verdwenen is. Dit geldt niet alleen voor Afrika en Azië, maar ook voor de westerse wereld. Wel is de manier waarop mensen hun geloof beleven en in de praktijk brengen voortdurend aan verandering onderhevig. Vooral de grote steden worden gekenmerkt door een toenemende religieuze diversiteit. Mensen met verschillende geloofsovertuigingen wonen zij aan zij met uitgesproken atheïsten, agnosten en spirituele zoekers.</w:t>
      </w:r>
    </w:p>
    <w:p w14:paraId="428484B5" w14:textId="77777777" w:rsidR="00025E53" w:rsidRPr="000F24CE" w:rsidRDefault="00025E53" w:rsidP="000F24CE">
      <w:pPr>
        <w:spacing w:line="340" w:lineRule="exact"/>
        <w:rPr>
          <w:rFonts w:asciiTheme="minorHAnsi" w:hAnsiTheme="minorHAnsi" w:cstheme="minorHAnsi"/>
        </w:rPr>
      </w:pPr>
    </w:p>
    <w:p w14:paraId="33BCA160" w14:textId="57145818"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Deze veranderingen hebben alles te maken met globalisering. Verschillende delen van de wereld raken steeds meer met elkaar vervlochten. Dit uit zich bijvoorbeeld in de groei van de internationale handel, de komst van nieuwe communicatietechnieken en de toenemende migratie. Deze verbondenheid leidt tot nieuwe mogelijkheden, maar zorgt er ook voor dat mensen vaker dan ooit geconfronteerd worden met culturele en religieuze verschillen. De spanning die hier uit voortkomen versterken niet zelden de behoefte om (al dan niet symbolische) grenzen te sluiten en de ‘eigenheid’ te beschermen.</w:t>
      </w:r>
    </w:p>
    <w:p w14:paraId="742725FD" w14:textId="77777777" w:rsidR="00025E53" w:rsidRPr="000F24CE" w:rsidRDefault="00025E53" w:rsidP="000F24CE">
      <w:pPr>
        <w:spacing w:line="340" w:lineRule="exact"/>
        <w:rPr>
          <w:rFonts w:asciiTheme="minorHAnsi" w:hAnsiTheme="minorHAnsi" w:cstheme="minorHAnsi"/>
        </w:rPr>
      </w:pPr>
    </w:p>
    <w:p w14:paraId="66879FC9" w14:textId="70E3F47C"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Dit alles roept belangrijke vragen op over de mogelijkheden tot vreedzame </w:t>
      </w:r>
      <w:proofErr w:type="spellStart"/>
      <w:r w:rsidRPr="000F24CE">
        <w:rPr>
          <w:rFonts w:asciiTheme="minorHAnsi" w:hAnsiTheme="minorHAnsi" w:cstheme="minorHAnsi"/>
        </w:rPr>
        <w:t>coëxistentie</w:t>
      </w:r>
      <w:proofErr w:type="spellEnd"/>
      <w:r w:rsidRPr="000F24CE">
        <w:rPr>
          <w:rFonts w:asciiTheme="minorHAnsi" w:hAnsiTheme="minorHAnsi" w:cstheme="minorHAnsi"/>
        </w:rPr>
        <w:t xml:space="preserve"> binnen deze religieuze en culturele verscheidenheid. Het betekent ook dat wetenschappers die de wereld in al haar complexiteit proberen te begrijpen, rekening zullen moeten houden met de belangrijke rol die religie overal ter wereld blijft spelen in het leven van mensen.</w:t>
      </w:r>
    </w:p>
    <w:p w14:paraId="7C09DFE5"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Het doel van dit onderzoeksproject is om de rol van religie te bestuderen in samenlevingen die gekenmerkt worden door een hoge mate van religieuze diversiteit. Het project heeft een vergelijkend en transregionaal perspectief, waarbij de nadruk ligt op Europa (hoofdzakelijk Nederland) en Afrika (met name Marokko, Ghana en Kenia).</w:t>
      </w:r>
    </w:p>
    <w:p w14:paraId="3FFA320A" w14:textId="77777777" w:rsidR="00025E53" w:rsidRPr="000F24CE" w:rsidRDefault="00025E53" w:rsidP="000F24CE">
      <w:pPr>
        <w:spacing w:line="340" w:lineRule="exact"/>
        <w:rPr>
          <w:rFonts w:asciiTheme="minorHAnsi" w:hAnsiTheme="minorHAnsi" w:cstheme="minorHAnsi"/>
        </w:rPr>
      </w:pPr>
    </w:p>
    <w:p w14:paraId="21DF5A64" w14:textId="1CE95F50"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Of er een universele definitie van religie bestaat, blijft de vraag. Toch lijkt het bij religie altijd te gaan om een transcendente, ontastbare wereld – die van God, goden, geesten of andere machten – die voelbaar gemaakt wordt door middel van allerlei praktijken. Religie gaat dus niet alleen over ideeën en overtuigingen, zoals vaak wordt gedacht, maar ook over de manier waarop mensen het “hogere” ervaren via beelden, objecten, gebouwen en teksten. In dit project kijken we daarom juist naar de materiële kant van religie. Hoe functioneren religies door middel van specifieke menselijke handelingen en materiële vormen? Aan wat </w:t>
      </w:r>
      <w:r w:rsidRPr="000F24CE">
        <w:rPr>
          <w:rFonts w:asciiTheme="minorHAnsi" w:hAnsiTheme="minorHAnsi" w:cstheme="minorHAnsi"/>
        </w:rPr>
        <w:lastRenderedPageBreak/>
        <w:t xml:space="preserve">voor machtsrelaties zijn deze religieuze uitingen onderhevig? En hoe zorgen die handelingen en materiële vormen </w:t>
      </w:r>
      <w:proofErr w:type="gramStart"/>
      <w:r w:rsidRPr="000F24CE">
        <w:rPr>
          <w:rFonts w:asciiTheme="minorHAnsi" w:hAnsiTheme="minorHAnsi" w:cstheme="minorHAnsi"/>
        </w:rPr>
        <w:t>er voor</w:t>
      </w:r>
      <w:proofErr w:type="gramEnd"/>
      <w:r w:rsidRPr="000F24CE">
        <w:rPr>
          <w:rFonts w:asciiTheme="minorHAnsi" w:hAnsiTheme="minorHAnsi" w:cstheme="minorHAnsi"/>
        </w:rPr>
        <w:t xml:space="preserve"> dat religies naast elkaar kunnen bestaan of juist met elkaar botsen?</w:t>
      </w:r>
    </w:p>
    <w:p w14:paraId="109B6E18"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Het project </w:t>
      </w:r>
      <w:proofErr w:type="spellStart"/>
      <w:r w:rsidRPr="000F24CE">
        <w:rPr>
          <w:rFonts w:asciiTheme="minorHAnsi" w:hAnsiTheme="minorHAnsi" w:cstheme="minorHAnsi"/>
        </w:rPr>
        <w:t>Religious</w:t>
      </w:r>
      <w:proofErr w:type="spellEnd"/>
      <w:r w:rsidRPr="000F24CE">
        <w:rPr>
          <w:rFonts w:asciiTheme="minorHAnsi" w:hAnsiTheme="minorHAnsi" w:cstheme="minorHAnsi"/>
        </w:rPr>
        <w:t xml:space="preserve"> Matters bestaat uit een multidisciplinair team van senior en junior onderzoekers die zich </w:t>
      </w:r>
      <w:proofErr w:type="gramStart"/>
      <w:r w:rsidRPr="000F24CE">
        <w:rPr>
          <w:rFonts w:asciiTheme="minorHAnsi" w:hAnsiTheme="minorHAnsi" w:cstheme="minorHAnsi"/>
        </w:rPr>
        <w:t>bezig houden</w:t>
      </w:r>
      <w:proofErr w:type="gramEnd"/>
      <w:r w:rsidRPr="000F24CE">
        <w:rPr>
          <w:rFonts w:asciiTheme="minorHAnsi" w:hAnsiTheme="minorHAnsi" w:cstheme="minorHAnsi"/>
        </w:rPr>
        <w:t xml:space="preserve"> met het fenomeen religie, vanuit hun achtergrond als antropoloog, (kunst-)historicus en/of filosoof. Het onderzoeksproject wordt mogelijk gemaakt door de toekenning van de </w:t>
      </w:r>
      <w:hyperlink r:id="rId22" w:tgtFrame="_blank" w:history="1">
        <w:r w:rsidRPr="000F24CE">
          <w:rPr>
            <w:rStyle w:val="Hyperlink"/>
            <w:rFonts w:asciiTheme="minorHAnsi" w:hAnsiTheme="minorHAnsi" w:cstheme="minorHAnsi"/>
            <w:b/>
            <w:bCs/>
          </w:rPr>
          <w:t>Spinozapremie</w:t>
        </w:r>
      </w:hyperlink>
      <w:r w:rsidRPr="000F24CE">
        <w:rPr>
          <w:rFonts w:asciiTheme="minorHAnsi" w:hAnsiTheme="minorHAnsi" w:cstheme="minorHAnsi"/>
        </w:rPr>
        <w:t xml:space="preserve"> en de Prijs </w:t>
      </w:r>
      <w:proofErr w:type="spellStart"/>
      <w:r w:rsidRPr="000F24CE">
        <w:rPr>
          <w:rFonts w:asciiTheme="minorHAnsi" w:hAnsiTheme="minorHAnsi" w:cstheme="minorHAnsi"/>
        </w:rPr>
        <w:t>Akademiehoogleraren</w:t>
      </w:r>
      <w:proofErr w:type="spellEnd"/>
      <w:r w:rsidRPr="000F24CE">
        <w:rPr>
          <w:rFonts w:asciiTheme="minorHAnsi" w:hAnsiTheme="minorHAnsi" w:cstheme="minorHAnsi"/>
        </w:rPr>
        <w:t xml:space="preserve"> aan Birgit Meyer, door respectievelijk het </w:t>
      </w:r>
      <w:hyperlink r:id="rId23" w:tgtFrame="_blank" w:history="1">
        <w:r w:rsidRPr="000F24CE">
          <w:rPr>
            <w:rStyle w:val="Hyperlink"/>
            <w:rFonts w:asciiTheme="minorHAnsi" w:hAnsiTheme="minorHAnsi" w:cstheme="minorHAnsi"/>
            <w:b/>
            <w:bCs/>
          </w:rPr>
          <w:t>NWO</w:t>
        </w:r>
      </w:hyperlink>
      <w:r w:rsidRPr="000F24CE">
        <w:rPr>
          <w:rFonts w:asciiTheme="minorHAnsi" w:hAnsiTheme="minorHAnsi" w:cstheme="minorHAnsi"/>
        </w:rPr>
        <w:t> en de </w:t>
      </w:r>
      <w:hyperlink r:id="rId24" w:tgtFrame="_blank" w:history="1">
        <w:r w:rsidRPr="000F24CE">
          <w:rPr>
            <w:rStyle w:val="Hyperlink"/>
            <w:rFonts w:asciiTheme="minorHAnsi" w:hAnsiTheme="minorHAnsi" w:cstheme="minorHAnsi"/>
            <w:b/>
            <w:bCs/>
          </w:rPr>
          <w:t>KNAW</w:t>
        </w:r>
      </w:hyperlink>
      <w:r w:rsidRPr="000F24CE">
        <w:rPr>
          <w:rFonts w:asciiTheme="minorHAnsi" w:hAnsiTheme="minorHAnsi" w:cstheme="minorHAnsi"/>
        </w:rPr>
        <w:t>. Uit deze fondsen worden een aantal promovendi en postdoctoraal medewerkers bekostigd. Daarnaast worden er verschillende externe onderzoekers en gastonderzoekers bij de projectgroep betrokken.</w:t>
      </w:r>
    </w:p>
    <w:p w14:paraId="35DB584D" w14:textId="77777777"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 xml:space="preserve">Hoewel alle project-deelnemers hun eigen onderzoeksproject uitvoeren, proberen we ook als team nieuwe inzichten te verwerven in de overkoepelende thema’s van het project </w:t>
      </w:r>
      <w:proofErr w:type="spellStart"/>
      <w:r w:rsidRPr="000F24CE">
        <w:rPr>
          <w:rFonts w:asciiTheme="minorHAnsi" w:hAnsiTheme="minorHAnsi" w:cstheme="minorHAnsi"/>
        </w:rPr>
        <w:t>Religious</w:t>
      </w:r>
      <w:proofErr w:type="spellEnd"/>
      <w:r w:rsidRPr="000F24CE">
        <w:rPr>
          <w:rFonts w:asciiTheme="minorHAnsi" w:hAnsiTheme="minorHAnsi" w:cstheme="minorHAnsi"/>
        </w:rPr>
        <w:t xml:space="preserve"> Matters. Wij onderhouden regelmatig contact in de vorm van tweewekelijkse seminars, workshops en conferenties.</w:t>
      </w:r>
    </w:p>
    <w:p w14:paraId="51C9A069" w14:textId="77777777" w:rsidR="00025E53" w:rsidRPr="000F24CE" w:rsidRDefault="00025E53" w:rsidP="000F24CE">
      <w:pPr>
        <w:spacing w:line="340" w:lineRule="exact"/>
        <w:rPr>
          <w:rFonts w:asciiTheme="minorHAnsi" w:hAnsiTheme="minorHAnsi" w:cstheme="minorHAnsi"/>
        </w:rPr>
      </w:pPr>
    </w:p>
    <w:p w14:paraId="3AD743AF" w14:textId="6A1C2F44" w:rsidR="00010441" w:rsidRPr="000F24CE" w:rsidRDefault="00010441" w:rsidP="000F24CE">
      <w:pPr>
        <w:spacing w:line="340" w:lineRule="exact"/>
        <w:rPr>
          <w:rFonts w:asciiTheme="minorHAnsi" w:hAnsiTheme="minorHAnsi" w:cstheme="minorHAnsi"/>
        </w:rPr>
      </w:pPr>
      <w:r w:rsidRPr="000F24CE">
        <w:rPr>
          <w:rFonts w:asciiTheme="minorHAnsi" w:hAnsiTheme="minorHAnsi" w:cstheme="minorHAnsi"/>
        </w:rPr>
        <w:t>Het gehele project zal acht jaar dure</w:t>
      </w:r>
      <w:r w:rsidR="0000006C" w:rsidRPr="000F24CE">
        <w:rPr>
          <w:rFonts w:asciiTheme="minorHAnsi" w:hAnsiTheme="minorHAnsi" w:cstheme="minorHAnsi"/>
        </w:rPr>
        <w:t>n, tot eind 2025</w:t>
      </w:r>
      <w:r w:rsidRPr="000F24CE">
        <w:rPr>
          <w:rFonts w:asciiTheme="minorHAnsi" w:hAnsiTheme="minorHAnsi" w:cstheme="minorHAnsi"/>
        </w:rPr>
        <w:t xml:space="preserve">. </w:t>
      </w:r>
      <w:r w:rsidR="0000006C" w:rsidRPr="000F24CE">
        <w:rPr>
          <w:rFonts w:asciiTheme="minorHAnsi" w:hAnsiTheme="minorHAnsi" w:cstheme="minorHAnsi"/>
        </w:rPr>
        <w:t xml:space="preserve">Er staan vijf thema’s centraal: </w:t>
      </w:r>
      <w:r w:rsidR="00F25D91" w:rsidRPr="000F24CE">
        <w:rPr>
          <w:rFonts w:asciiTheme="minorHAnsi" w:hAnsiTheme="minorHAnsi" w:cstheme="minorHAnsi"/>
        </w:rPr>
        <w:t xml:space="preserve">gebouwen, objecten, afbeeldingen, voedsel en lichaam. </w:t>
      </w:r>
      <w:r w:rsidR="008966F7" w:rsidRPr="000F24CE">
        <w:rPr>
          <w:rFonts w:asciiTheme="minorHAnsi" w:hAnsiTheme="minorHAnsi" w:cstheme="minorHAnsi"/>
        </w:rPr>
        <w:t xml:space="preserve">Rond elk thema </w:t>
      </w:r>
      <w:r w:rsidRPr="000F24CE">
        <w:rPr>
          <w:rFonts w:asciiTheme="minorHAnsi" w:hAnsiTheme="minorHAnsi" w:cstheme="minorHAnsi"/>
        </w:rPr>
        <w:t>worden er workshops en andere evenementen georganiseerd in samenwerking met onderzoekers uit verschillende vakgebieden. Wij zullen de resultaten van het onderzoeksproject niet alleen publiceren in wetenschappelijke boeken en tijdsschriften, maar ook delen met een breder publiek. Zo zullen wij onder andere opiniestukken schrijven in de krant en bijdragen aan de ontwikkeling van nieuw onderwijsmateriaal over religie.</w:t>
      </w:r>
    </w:p>
    <w:p w14:paraId="10D1CD9D" w14:textId="77777777" w:rsidR="008D524A" w:rsidRPr="008D524A" w:rsidRDefault="008D524A" w:rsidP="00106960">
      <w:pPr>
        <w:spacing w:line="340" w:lineRule="exact"/>
      </w:pPr>
    </w:p>
    <w:p w14:paraId="23A33F21" w14:textId="582A7DBF" w:rsidR="008D524A" w:rsidRDefault="0092746D" w:rsidP="00106960">
      <w:pPr>
        <w:pStyle w:val="Kop2"/>
        <w:spacing w:line="340" w:lineRule="exact"/>
      </w:pPr>
      <w:bookmarkStart w:id="16" w:name="_Toc159261294"/>
      <w:r>
        <w:t>Auteur</w:t>
      </w:r>
      <w:r w:rsidR="00D44115">
        <w:t xml:space="preserve"> didactiek </w:t>
      </w:r>
      <w:r>
        <w:t>Omstreden Zaken</w:t>
      </w:r>
      <w:bookmarkEnd w:id="16"/>
    </w:p>
    <w:p w14:paraId="2D6121BF" w14:textId="0E308AE8" w:rsidR="0092746D" w:rsidRDefault="0092746D" w:rsidP="00106960">
      <w:pPr>
        <w:spacing w:line="340" w:lineRule="exact"/>
      </w:pPr>
    </w:p>
    <w:p w14:paraId="774DACB6" w14:textId="2B9B6B41" w:rsidR="00DE0961" w:rsidRPr="000F24CE" w:rsidRDefault="00DE0961" w:rsidP="00106960">
      <w:pPr>
        <w:spacing w:line="340" w:lineRule="exact"/>
        <w:rPr>
          <w:rFonts w:asciiTheme="minorHAnsi" w:hAnsiTheme="minorHAnsi" w:cstheme="minorHAnsi"/>
        </w:rPr>
      </w:pPr>
      <w:r w:rsidRPr="000F24CE">
        <w:rPr>
          <w:rFonts w:asciiTheme="minorHAnsi" w:hAnsiTheme="minorHAnsi" w:cstheme="minorHAnsi"/>
        </w:rPr>
        <w:t>Manon Meijer</w:t>
      </w:r>
      <w:r w:rsidR="003F2F97" w:rsidRPr="000F24CE">
        <w:rPr>
          <w:rFonts w:asciiTheme="minorHAnsi" w:hAnsiTheme="minorHAnsi" w:cstheme="minorHAnsi"/>
        </w:rPr>
        <w:tab/>
      </w:r>
      <w:r w:rsidR="003F2F97" w:rsidRPr="000F24CE">
        <w:rPr>
          <w:rFonts w:asciiTheme="minorHAnsi" w:hAnsiTheme="minorHAnsi" w:cstheme="minorHAnsi"/>
        </w:rPr>
        <w:tab/>
      </w:r>
      <w:r w:rsidR="00405181" w:rsidRPr="000F24CE">
        <w:rPr>
          <w:rFonts w:asciiTheme="minorHAnsi" w:hAnsiTheme="minorHAnsi" w:cstheme="minorHAnsi"/>
        </w:rPr>
        <w:t xml:space="preserve">MA </w:t>
      </w:r>
      <w:r w:rsidR="004E1155" w:rsidRPr="000F24CE">
        <w:rPr>
          <w:rFonts w:asciiTheme="minorHAnsi" w:hAnsiTheme="minorHAnsi" w:cstheme="minorHAnsi"/>
        </w:rPr>
        <w:tab/>
      </w:r>
      <w:r w:rsidR="00405181" w:rsidRPr="000F24CE">
        <w:rPr>
          <w:rFonts w:asciiTheme="minorHAnsi" w:hAnsiTheme="minorHAnsi" w:cstheme="minorHAnsi"/>
        </w:rPr>
        <w:t xml:space="preserve">Religie &amp; Samenleving (nieuwe vormen van religiositeit), </w:t>
      </w:r>
    </w:p>
    <w:p w14:paraId="1E79AA40" w14:textId="387AE569" w:rsidR="003F2F97" w:rsidRPr="000F24CE" w:rsidRDefault="003F2F97" w:rsidP="00106960">
      <w:pPr>
        <w:spacing w:line="340" w:lineRule="exact"/>
        <w:rPr>
          <w:rFonts w:asciiTheme="minorHAnsi" w:hAnsiTheme="minorHAnsi" w:cstheme="minorHAnsi"/>
        </w:rPr>
      </w:pPr>
      <w:r w:rsidRPr="000F24CE">
        <w:rPr>
          <w:rFonts w:asciiTheme="minorHAnsi" w:hAnsiTheme="minorHAnsi" w:cstheme="minorHAnsi"/>
        </w:rPr>
        <w:tab/>
      </w:r>
      <w:r w:rsidRPr="000F24CE">
        <w:rPr>
          <w:rFonts w:asciiTheme="minorHAnsi" w:hAnsiTheme="minorHAnsi" w:cstheme="minorHAnsi"/>
        </w:rPr>
        <w:tab/>
      </w:r>
      <w:r w:rsidRPr="000F24CE">
        <w:rPr>
          <w:rFonts w:asciiTheme="minorHAnsi" w:hAnsiTheme="minorHAnsi" w:cstheme="minorHAnsi"/>
        </w:rPr>
        <w:tab/>
        <w:t xml:space="preserve">MA </w:t>
      </w:r>
      <w:r w:rsidR="004E1155" w:rsidRPr="000F24CE">
        <w:rPr>
          <w:rFonts w:asciiTheme="minorHAnsi" w:hAnsiTheme="minorHAnsi" w:cstheme="minorHAnsi"/>
        </w:rPr>
        <w:tab/>
      </w:r>
      <w:r w:rsidRPr="000F24CE">
        <w:rPr>
          <w:rFonts w:asciiTheme="minorHAnsi" w:hAnsiTheme="minorHAnsi" w:cstheme="minorHAnsi"/>
        </w:rPr>
        <w:t>Leraar Levensbeschouwing (1</w:t>
      </w:r>
      <w:r w:rsidRPr="000F24CE">
        <w:rPr>
          <w:rFonts w:asciiTheme="minorHAnsi" w:hAnsiTheme="minorHAnsi" w:cstheme="minorHAnsi"/>
          <w:vertAlign w:val="superscript"/>
        </w:rPr>
        <w:t>e</w:t>
      </w:r>
      <w:r w:rsidRPr="000F24CE">
        <w:rPr>
          <w:rFonts w:asciiTheme="minorHAnsi" w:hAnsiTheme="minorHAnsi" w:cstheme="minorHAnsi"/>
        </w:rPr>
        <w:t xml:space="preserve"> </w:t>
      </w:r>
      <w:r w:rsidR="004E1155" w:rsidRPr="000F24CE">
        <w:rPr>
          <w:rFonts w:asciiTheme="minorHAnsi" w:hAnsiTheme="minorHAnsi" w:cstheme="minorHAnsi"/>
        </w:rPr>
        <w:t>g</w:t>
      </w:r>
      <w:r w:rsidRPr="000F24CE">
        <w:rPr>
          <w:rFonts w:asciiTheme="minorHAnsi" w:hAnsiTheme="minorHAnsi" w:cstheme="minorHAnsi"/>
        </w:rPr>
        <w:t>raad)</w:t>
      </w:r>
    </w:p>
    <w:p w14:paraId="3DAA309A" w14:textId="580BEFCE" w:rsidR="003F2F97" w:rsidRPr="000F24CE" w:rsidRDefault="003F2F97" w:rsidP="00106960">
      <w:pPr>
        <w:spacing w:line="340" w:lineRule="exact"/>
        <w:rPr>
          <w:rFonts w:asciiTheme="minorHAnsi" w:hAnsiTheme="minorHAnsi" w:cstheme="minorHAnsi"/>
        </w:rPr>
      </w:pPr>
      <w:r w:rsidRPr="000F24CE">
        <w:rPr>
          <w:rFonts w:asciiTheme="minorHAnsi" w:hAnsiTheme="minorHAnsi" w:cstheme="minorHAnsi"/>
        </w:rPr>
        <w:tab/>
      </w:r>
      <w:r w:rsidRPr="000F24CE">
        <w:rPr>
          <w:rFonts w:asciiTheme="minorHAnsi" w:hAnsiTheme="minorHAnsi" w:cstheme="minorHAnsi"/>
        </w:rPr>
        <w:tab/>
      </w:r>
      <w:r w:rsidRPr="000F24CE">
        <w:rPr>
          <w:rFonts w:asciiTheme="minorHAnsi" w:hAnsiTheme="minorHAnsi" w:cstheme="minorHAnsi"/>
        </w:rPr>
        <w:tab/>
      </w:r>
      <w:r w:rsidR="004E1155" w:rsidRPr="000F24CE">
        <w:rPr>
          <w:rFonts w:asciiTheme="minorHAnsi" w:hAnsiTheme="minorHAnsi" w:cstheme="minorHAnsi"/>
        </w:rPr>
        <w:tab/>
        <w:t>Leraar Geschiedenis (2</w:t>
      </w:r>
      <w:r w:rsidR="004E1155" w:rsidRPr="000F24CE">
        <w:rPr>
          <w:rFonts w:asciiTheme="minorHAnsi" w:hAnsiTheme="minorHAnsi" w:cstheme="minorHAnsi"/>
          <w:vertAlign w:val="superscript"/>
        </w:rPr>
        <w:t>e</w:t>
      </w:r>
      <w:r w:rsidR="004E1155" w:rsidRPr="000F24CE">
        <w:rPr>
          <w:rFonts w:asciiTheme="minorHAnsi" w:hAnsiTheme="minorHAnsi" w:cstheme="minorHAnsi"/>
        </w:rPr>
        <w:t xml:space="preserve"> graad)</w:t>
      </w:r>
    </w:p>
    <w:p w14:paraId="40C67CF4" w14:textId="015D95AC" w:rsidR="00BA0A50" w:rsidRDefault="00BA0A50">
      <w:pPr>
        <w:rPr>
          <w:sz w:val="40"/>
          <w:szCs w:val="40"/>
        </w:rPr>
      </w:pPr>
      <w:r>
        <w:rPr>
          <w:sz w:val="40"/>
          <w:szCs w:val="40"/>
        </w:rPr>
        <w:br w:type="page"/>
      </w:r>
    </w:p>
    <w:p w14:paraId="18806BAA" w14:textId="1CBB666C" w:rsidR="00A316A8" w:rsidRPr="00A316A8" w:rsidRDefault="00A316A8" w:rsidP="00BA0A50">
      <w:pPr>
        <w:shd w:val="clear" w:color="auto" w:fill="FFFFFF"/>
        <w:rPr>
          <w:rFonts w:asciiTheme="minorHAnsi" w:hAnsiTheme="minorHAnsi" w:cstheme="minorHAnsi"/>
          <w:b/>
          <w:bCs/>
          <w:color w:val="222222"/>
        </w:rPr>
      </w:pPr>
      <w:r>
        <w:rPr>
          <w:rFonts w:asciiTheme="minorHAnsi" w:hAnsiTheme="minorHAnsi" w:cstheme="minorHAnsi"/>
          <w:b/>
          <w:bCs/>
          <w:color w:val="222222"/>
        </w:rPr>
        <w:lastRenderedPageBreak/>
        <w:t>BIJLAGE 1</w:t>
      </w:r>
    </w:p>
    <w:p w14:paraId="04E7FACA" w14:textId="77777777" w:rsidR="00A316A8" w:rsidRDefault="00A316A8" w:rsidP="00BA0A50">
      <w:pPr>
        <w:shd w:val="clear" w:color="auto" w:fill="FFFFFF"/>
        <w:rPr>
          <w:rFonts w:asciiTheme="minorHAnsi" w:hAnsiTheme="minorHAnsi" w:cstheme="minorHAnsi"/>
          <w:color w:val="222222"/>
          <w:sz w:val="44"/>
          <w:szCs w:val="44"/>
        </w:rPr>
      </w:pPr>
    </w:p>
    <w:p w14:paraId="27F60A20" w14:textId="11AF15E7" w:rsidR="00BA0A50" w:rsidRPr="006F64FF" w:rsidRDefault="00BA0A50" w:rsidP="00BA0A50">
      <w:pPr>
        <w:shd w:val="clear" w:color="auto" w:fill="FFFFFF"/>
        <w:rPr>
          <w:rFonts w:asciiTheme="minorHAnsi" w:hAnsiTheme="minorHAnsi" w:cstheme="minorHAnsi"/>
          <w:color w:val="222222"/>
          <w:sz w:val="32"/>
          <w:szCs w:val="32"/>
        </w:rPr>
      </w:pPr>
      <w:proofErr w:type="spellStart"/>
      <w:r w:rsidRPr="006F64FF">
        <w:rPr>
          <w:rFonts w:asciiTheme="minorHAnsi" w:hAnsiTheme="minorHAnsi" w:cstheme="minorHAnsi"/>
          <w:color w:val="222222"/>
          <w:sz w:val="32"/>
          <w:szCs w:val="32"/>
        </w:rPr>
        <w:t>Kambilolo</w:t>
      </w:r>
      <w:proofErr w:type="spellEnd"/>
      <w:r w:rsidRPr="006F64FF">
        <w:rPr>
          <w:rFonts w:asciiTheme="minorHAnsi" w:hAnsiTheme="minorHAnsi" w:cstheme="minorHAnsi"/>
          <w:color w:val="222222"/>
          <w:sz w:val="32"/>
          <w:szCs w:val="32"/>
        </w:rPr>
        <w:t xml:space="preserve"> – </w:t>
      </w:r>
      <w:proofErr w:type="spellStart"/>
      <w:r w:rsidRPr="006F64FF">
        <w:rPr>
          <w:rFonts w:asciiTheme="minorHAnsi" w:hAnsiTheme="minorHAnsi" w:cstheme="minorHAnsi"/>
          <w:color w:val="222222"/>
          <w:sz w:val="32"/>
          <w:szCs w:val="32"/>
        </w:rPr>
        <w:t>Katoi</w:t>
      </w:r>
      <w:proofErr w:type="spellEnd"/>
      <w:r w:rsidRPr="006F64FF">
        <w:rPr>
          <w:rFonts w:asciiTheme="minorHAnsi" w:hAnsiTheme="minorHAnsi" w:cstheme="minorHAnsi"/>
          <w:color w:val="222222"/>
          <w:sz w:val="32"/>
          <w:szCs w:val="32"/>
        </w:rPr>
        <w:t xml:space="preserve"> </w:t>
      </w:r>
      <w:proofErr w:type="spellStart"/>
      <w:r w:rsidRPr="006F64FF">
        <w:rPr>
          <w:rFonts w:asciiTheme="minorHAnsi" w:hAnsiTheme="minorHAnsi" w:cstheme="minorHAnsi"/>
          <w:color w:val="222222"/>
          <w:sz w:val="32"/>
          <w:szCs w:val="32"/>
        </w:rPr>
        <w:t>Wa</w:t>
      </w:r>
      <w:proofErr w:type="spellEnd"/>
      <w:r w:rsidRPr="006F64FF">
        <w:rPr>
          <w:rFonts w:asciiTheme="minorHAnsi" w:hAnsiTheme="minorHAnsi" w:cstheme="minorHAnsi"/>
          <w:color w:val="222222"/>
          <w:sz w:val="32"/>
          <w:szCs w:val="32"/>
        </w:rPr>
        <w:t xml:space="preserve"> </w:t>
      </w:r>
      <w:proofErr w:type="spellStart"/>
      <w:r w:rsidRPr="006F64FF">
        <w:rPr>
          <w:rFonts w:asciiTheme="minorHAnsi" w:hAnsiTheme="minorHAnsi" w:cstheme="minorHAnsi"/>
          <w:color w:val="222222"/>
          <w:sz w:val="32"/>
          <w:szCs w:val="32"/>
        </w:rPr>
        <w:t>Tabaka</w:t>
      </w:r>
      <w:proofErr w:type="spellEnd"/>
    </w:p>
    <w:p w14:paraId="24EF478A" w14:textId="77777777" w:rsidR="00BA0A50" w:rsidRPr="00412BF7" w:rsidRDefault="00BA0A50" w:rsidP="00BA0A50">
      <w:pPr>
        <w:shd w:val="clear" w:color="auto" w:fill="FFFFFF"/>
        <w:rPr>
          <w:rFonts w:asciiTheme="minorHAnsi" w:hAnsiTheme="minorHAnsi" w:cstheme="minorHAnsi"/>
          <w:color w:val="222222"/>
        </w:rPr>
      </w:pPr>
      <w:r w:rsidRPr="00412BF7">
        <w:rPr>
          <w:rFonts w:asciiTheme="minorHAnsi" w:hAnsiTheme="minorHAnsi" w:cstheme="minorHAnsi"/>
          <w:color w:val="222222"/>
        </w:rPr>
        <w:t xml:space="preserve">Engelse vertaling door </w:t>
      </w:r>
      <w:proofErr w:type="spellStart"/>
      <w:r w:rsidRPr="00412BF7">
        <w:rPr>
          <w:rFonts w:asciiTheme="minorHAnsi" w:hAnsiTheme="minorHAnsi" w:cstheme="minorHAnsi"/>
          <w:color w:val="222222"/>
        </w:rPr>
        <w:t>Katoi</w:t>
      </w:r>
      <w:proofErr w:type="spellEnd"/>
      <w:r w:rsidRPr="00412BF7">
        <w:rPr>
          <w:rFonts w:asciiTheme="minorHAnsi" w:hAnsiTheme="minorHAnsi" w:cstheme="minorHAnsi"/>
          <w:color w:val="222222"/>
        </w:rPr>
        <w:t xml:space="preserve"> </w:t>
      </w:r>
      <w:proofErr w:type="spellStart"/>
      <w:r w:rsidRPr="00412BF7">
        <w:rPr>
          <w:rFonts w:asciiTheme="minorHAnsi" w:hAnsiTheme="minorHAnsi" w:cstheme="minorHAnsi"/>
          <w:color w:val="222222"/>
        </w:rPr>
        <w:t>Wa</w:t>
      </w:r>
      <w:proofErr w:type="spellEnd"/>
      <w:r w:rsidRPr="00412BF7">
        <w:rPr>
          <w:rFonts w:asciiTheme="minorHAnsi" w:hAnsiTheme="minorHAnsi" w:cstheme="minorHAnsi"/>
          <w:color w:val="222222"/>
        </w:rPr>
        <w:t xml:space="preserve"> </w:t>
      </w:r>
      <w:proofErr w:type="spellStart"/>
      <w:r w:rsidRPr="00412BF7">
        <w:rPr>
          <w:rFonts w:asciiTheme="minorHAnsi" w:hAnsiTheme="minorHAnsi" w:cstheme="minorHAnsi"/>
          <w:color w:val="222222"/>
        </w:rPr>
        <w:t>Tabaka</w:t>
      </w:r>
      <w:proofErr w:type="spellEnd"/>
    </w:p>
    <w:p w14:paraId="0A9851C7" w14:textId="77777777" w:rsidR="00BA0A50" w:rsidRPr="00412BF7" w:rsidRDefault="00BA0A50" w:rsidP="00BA0A50">
      <w:pPr>
        <w:shd w:val="clear" w:color="auto" w:fill="FFFFFF"/>
        <w:rPr>
          <w:rFonts w:asciiTheme="minorHAnsi" w:hAnsiTheme="minorHAnsi" w:cstheme="minorHAnsi"/>
          <w:color w:val="222222"/>
        </w:rPr>
      </w:pPr>
    </w:p>
    <w:p w14:paraId="1085EE34" w14:textId="77777777" w:rsidR="00BA0A50" w:rsidRPr="00412BF7" w:rsidRDefault="00BA0A50" w:rsidP="00BA0A50">
      <w:pPr>
        <w:shd w:val="clear" w:color="auto" w:fill="FFFFFF"/>
        <w:rPr>
          <w:rFonts w:asciiTheme="minorHAnsi" w:hAnsiTheme="minorHAnsi" w:cstheme="minorHAnsi"/>
          <w:color w:val="222222"/>
        </w:rPr>
      </w:pPr>
      <w:r w:rsidRPr="00412BF7">
        <w:rPr>
          <w:rFonts w:asciiTheme="minorHAnsi" w:hAnsiTheme="minorHAnsi" w:cstheme="minorHAnsi"/>
          <w:color w:val="222222"/>
        </w:rPr>
        <w:t>Verse 1</w:t>
      </w:r>
    </w:p>
    <w:tbl>
      <w:tblPr>
        <w:tblStyle w:val="Tabelraster"/>
        <w:tblW w:w="9084" w:type="dxa"/>
        <w:tblLook w:val="04A0" w:firstRow="1" w:lastRow="0" w:firstColumn="1" w:lastColumn="0" w:noHBand="0" w:noVBand="1"/>
      </w:tblPr>
      <w:tblGrid>
        <w:gridCol w:w="4542"/>
        <w:gridCol w:w="4542"/>
      </w:tblGrid>
      <w:tr w:rsidR="00BA0A50" w:rsidRPr="00412BF7" w14:paraId="59A4C514" w14:textId="77777777" w:rsidTr="00FA0E35">
        <w:trPr>
          <w:trHeight w:val="313"/>
        </w:trPr>
        <w:tc>
          <w:tcPr>
            <w:tcW w:w="4542" w:type="dxa"/>
            <w:vAlign w:val="center"/>
          </w:tcPr>
          <w:p w14:paraId="7D0FE920" w14:textId="77777777" w:rsidR="00BA0A50" w:rsidRPr="00412BF7" w:rsidRDefault="00BA0A50" w:rsidP="00FA0E35">
            <w:pPr>
              <w:rPr>
                <w:rFonts w:asciiTheme="minorHAnsi" w:hAnsiTheme="minorHAnsi" w:cstheme="minorHAnsi"/>
                <w:color w:val="222222"/>
                <w:kern w:val="0"/>
                <w:sz w:val="24"/>
                <w:szCs w:val="24"/>
                <w14:ligatures w14:val="none"/>
              </w:rPr>
            </w:pPr>
            <w:r w:rsidRPr="00412BF7">
              <w:rPr>
                <w:rFonts w:asciiTheme="minorHAnsi" w:hAnsiTheme="minorHAnsi" w:cstheme="minorHAnsi"/>
                <w:color w:val="222222"/>
                <w:kern w:val="0"/>
                <w:sz w:val="24"/>
                <w:szCs w:val="24"/>
                <w14:ligatures w14:val="none"/>
              </w:rPr>
              <w:t>Keniaans</w:t>
            </w:r>
          </w:p>
        </w:tc>
        <w:tc>
          <w:tcPr>
            <w:tcW w:w="4542" w:type="dxa"/>
            <w:vAlign w:val="center"/>
          </w:tcPr>
          <w:p w14:paraId="666F5F38" w14:textId="77777777" w:rsidR="00BA0A50" w:rsidRPr="00412BF7" w:rsidRDefault="00BA0A50" w:rsidP="00FA0E35">
            <w:pPr>
              <w:rPr>
                <w:rFonts w:asciiTheme="minorHAnsi" w:hAnsiTheme="minorHAnsi" w:cstheme="minorHAnsi"/>
                <w:color w:val="222222"/>
                <w:kern w:val="0"/>
                <w:sz w:val="24"/>
                <w:szCs w:val="24"/>
                <w14:ligatures w14:val="none"/>
              </w:rPr>
            </w:pPr>
            <w:r w:rsidRPr="00412BF7">
              <w:rPr>
                <w:rFonts w:asciiTheme="minorHAnsi" w:hAnsiTheme="minorHAnsi" w:cstheme="minorHAnsi"/>
                <w:color w:val="222222"/>
                <w:kern w:val="0"/>
                <w:sz w:val="24"/>
                <w:szCs w:val="24"/>
                <w14:ligatures w14:val="none"/>
              </w:rPr>
              <w:t>Engels</w:t>
            </w:r>
          </w:p>
        </w:tc>
      </w:tr>
      <w:tr w:rsidR="00BA0A50" w:rsidRPr="00425B9A" w14:paraId="668F040F" w14:textId="77777777" w:rsidTr="00FA0E35">
        <w:trPr>
          <w:trHeight w:val="782"/>
        </w:trPr>
        <w:tc>
          <w:tcPr>
            <w:tcW w:w="4542" w:type="dxa"/>
            <w:vAlign w:val="center"/>
          </w:tcPr>
          <w:p w14:paraId="21297306" w14:textId="77777777" w:rsidR="00BA0A50" w:rsidRPr="00412BF7" w:rsidRDefault="00BA0A50" w:rsidP="00FA0E35">
            <w:pPr>
              <w:rPr>
                <w:rFonts w:asciiTheme="minorHAnsi" w:hAnsiTheme="minorHAnsi" w:cstheme="minorHAnsi"/>
                <w:color w:val="222222"/>
                <w:kern w:val="0"/>
                <w:sz w:val="24"/>
                <w:szCs w:val="24"/>
                <w14:ligatures w14:val="none"/>
              </w:rPr>
            </w:pPr>
            <w:proofErr w:type="spellStart"/>
            <w:r w:rsidRPr="00412BF7">
              <w:rPr>
                <w:rFonts w:asciiTheme="minorHAnsi" w:hAnsiTheme="minorHAnsi" w:cstheme="minorHAnsi"/>
                <w:color w:val="222222"/>
                <w:kern w:val="0"/>
                <w14:ligatures w14:val="none"/>
              </w:rPr>
              <w:t>Nakwambia</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karibu</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wira</w:t>
            </w:r>
            <w:proofErr w:type="spellEnd"/>
            <w:r w:rsidRPr="00412BF7">
              <w:rPr>
                <w:rFonts w:asciiTheme="minorHAnsi" w:hAnsiTheme="minorHAnsi" w:cstheme="minorHAnsi"/>
                <w:color w:val="222222"/>
                <w:kern w:val="0"/>
                <w14:ligatures w14:val="none"/>
              </w:rPr>
              <w:t>/</w:t>
            </w:r>
            <w:proofErr w:type="spellStart"/>
            <w:r w:rsidRPr="00412BF7">
              <w:rPr>
                <w:rFonts w:asciiTheme="minorHAnsi" w:hAnsiTheme="minorHAnsi" w:cstheme="minorHAnsi"/>
                <w:color w:val="222222"/>
                <w:kern w:val="0"/>
                <w14:ligatures w14:val="none"/>
              </w:rPr>
              <w:t>wira</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wa</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Kigiryama</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vina</w:t>
            </w:r>
            <w:proofErr w:type="spellEnd"/>
          </w:p>
        </w:tc>
        <w:tc>
          <w:tcPr>
            <w:tcW w:w="4542" w:type="dxa"/>
            <w:vAlign w:val="center"/>
          </w:tcPr>
          <w:p w14:paraId="4E2E7017" w14:textId="77777777" w:rsidR="00BA0A50" w:rsidRPr="00412BF7" w:rsidRDefault="00BA0A50" w:rsidP="00FA0E35">
            <w:pPr>
              <w:shd w:val="clear" w:color="auto" w:fill="FFFFFF"/>
              <w:spacing w:line="224" w:lineRule="atLeast"/>
              <w:rPr>
                <w:rFonts w:asciiTheme="minorHAnsi" w:hAnsiTheme="minorHAnsi" w:cstheme="minorHAnsi"/>
                <w:color w:val="222222"/>
                <w:kern w:val="0"/>
                <w:sz w:val="20"/>
                <w:szCs w:val="20"/>
                <w:lang w:val="en-US"/>
                <w14:ligatures w14:val="none"/>
              </w:rPr>
            </w:pPr>
            <w:r w:rsidRPr="00412BF7">
              <w:rPr>
                <w:rFonts w:asciiTheme="minorHAnsi" w:hAnsiTheme="minorHAnsi" w:cstheme="minorHAnsi"/>
                <w:color w:val="222222"/>
                <w:kern w:val="0"/>
                <w:lang w:val="en-GB"/>
                <w14:ligatures w14:val="none"/>
              </w:rPr>
              <w:t xml:space="preserve">I say welcome to enjoy this </w:t>
            </w:r>
            <w:proofErr w:type="spellStart"/>
            <w:r w:rsidRPr="00412BF7">
              <w:rPr>
                <w:rFonts w:asciiTheme="minorHAnsi" w:hAnsiTheme="minorHAnsi" w:cstheme="minorHAnsi"/>
                <w:color w:val="222222"/>
                <w:kern w:val="0"/>
                <w:lang w:val="en-GB"/>
                <w14:ligatures w14:val="none"/>
              </w:rPr>
              <w:t>giriama</w:t>
            </w:r>
            <w:proofErr w:type="spellEnd"/>
            <w:r w:rsidRPr="00412BF7">
              <w:rPr>
                <w:rFonts w:asciiTheme="minorHAnsi" w:hAnsiTheme="minorHAnsi" w:cstheme="minorHAnsi"/>
                <w:color w:val="222222"/>
                <w:kern w:val="0"/>
                <w:lang w:val="en-GB"/>
                <w14:ligatures w14:val="none"/>
              </w:rPr>
              <w:t xml:space="preserve"> song, dance to its rhythm</w:t>
            </w:r>
          </w:p>
        </w:tc>
      </w:tr>
      <w:tr w:rsidR="00BA0A50" w:rsidRPr="00425B9A" w14:paraId="1B821DDF" w14:textId="77777777" w:rsidTr="00FA0E35">
        <w:trPr>
          <w:trHeight w:val="782"/>
        </w:trPr>
        <w:tc>
          <w:tcPr>
            <w:tcW w:w="4542" w:type="dxa"/>
            <w:vAlign w:val="center"/>
          </w:tcPr>
          <w:p w14:paraId="179BAE42" w14:textId="77777777" w:rsidR="00BA0A50" w:rsidRPr="00412BF7" w:rsidRDefault="00BA0A50" w:rsidP="00FA0E35">
            <w:pPr>
              <w:rPr>
                <w:rFonts w:asciiTheme="minorHAnsi" w:hAnsiTheme="minorHAnsi" w:cstheme="minorHAnsi"/>
                <w:color w:val="222222"/>
                <w:kern w:val="0"/>
                <w:sz w:val="24"/>
                <w:szCs w:val="24"/>
                <w:lang w:val="en-US"/>
                <w14:ligatures w14:val="none"/>
              </w:rPr>
            </w:pPr>
            <w:proofErr w:type="spellStart"/>
            <w:r w:rsidRPr="00412BF7">
              <w:rPr>
                <w:rFonts w:asciiTheme="minorHAnsi" w:hAnsiTheme="minorHAnsi" w:cstheme="minorHAnsi"/>
                <w:color w:val="222222"/>
                <w:kern w:val="0"/>
                <w:lang w:val="en-GB"/>
                <w14:ligatures w14:val="none"/>
              </w:rPr>
              <w:t>Chemula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kamare</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tha</w:t>
            </w:r>
            <w:proofErr w:type="spellEnd"/>
            <w:r w:rsidRPr="00412BF7">
              <w:rPr>
                <w:rFonts w:asciiTheme="minorHAnsi" w:hAnsiTheme="minorHAnsi" w:cstheme="minorHAnsi"/>
                <w:color w:val="222222"/>
                <w:kern w:val="0"/>
                <w:lang w:val="en-GB"/>
                <w14:ligatures w14:val="none"/>
              </w:rPr>
              <w:t xml:space="preserve"> kala </w:t>
            </w:r>
            <w:proofErr w:type="spellStart"/>
            <w:r w:rsidRPr="00412BF7">
              <w:rPr>
                <w:rFonts w:asciiTheme="minorHAnsi" w:hAnsiTheme="minorHAnsi" w:cstheme="minorHAnsi"/>
                <w:color w:val="222222"/>
                <w:kern w:val="0"/>
                <w:lang w:val="en-GB"/>
                <w14:ligatures w14:val="none"/>
              </w:rPr>
              <w:t>ni</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mucheo</w:t>
            </w:r>
            <w:proofErr w:type="spellEnd"/>
            <w:r w:rsidRPr="00412BF7">
              <w:rPr>
                <w:rFonts w:asciiTheme="minorHAnsi" w:hAnsiTheme="minorHAnsi" w:cstheme="minorHAnsi"/>
                <w:color w:val="222222"/>
                <w:kern w:val="0"/>
                <w:lang w:val="en-GB"/>
                <w14:ligatures w14:val="none"/>
              </w:rPr>
              <w:t xml:space="preserve"> tola</w:t>
            </w:r>
          </w:p>
        </w:tc>
        <w:tc>
          <w:tcPr>
            <w:tcW w:w="4542" w:type="dxa"/>
            <w:vAlign w:val="center"/>
          </w:tcPr>
          <w:p w14:paraId="4A78E8A7"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Dance like you are possessed and if you have your wife with you then teach her too</w:t>
            </w:r>
          </w:p>
        </w:tc>
      </w:tr>
      <w:tr w:rsidR="00BA0A50" w:rsidRPr="00425B9A" w14:paraId="362F1959" w14:textId="77777777" w:rsidTr="00FA0E35">
        <w:trPr>
          <w:trHeight w:val="782"/>
        </w:trPr>
        <w:tc>
          <w:tcPr>
            <w:tcW w:w="4542" w:type="dxa"/>
            <w:vAlign w:val="center"/>
          </w:tcPr>
          <w:p w14:paraId="69C0A743" w14:textId="77777777" w:rsidR="00BA0A50" w:rsidRPr="00412BF7" w:rsidRDefault="00BA0A50" w:rsidP="00FA0E35">
            <w:pPr>
              <w:rPr>
                <w:rFonts w:asciiTheme="minorHAnsi" w:hAnsiTheme="minorHAnsi" w:cstheme="minorHAnsi"/>
                <w:color w:val="222222"/>
                <w:kern w:val="0"/>
                <w:sz w:val="24"/>
                <w:szCs w:val="24"/>
                <w:lang w:val="en-US"/>
                <w14:ligatures w14:val="none"/>
              </w:rPr>
            </w:pPr>
            <w:proofErr w:type="spellStart"/>
            <w:r w:rsidRPr="00412BF7">
              <w:rPr>
                <w:rFonts w:asciiTheme="minorHAnsi" w:hAnsiTheme="minorHAnsi" w:cstheme="minorHAnsi"/>
                <w:color w:val="222222"/>
                <w:kern w:val="0"/>
                <w:lang w:val="en-US"/>
                <w14:ligatures w14:val="none"/>
              </w:rPr>
              <w:t>Fuhamwangae</w:t>
            </w:r>
            <w:proofErr w:type="spellEnd"/>
            <w:r w:rsidRPr="00412BF7">
              <w:rPr>
                <w:rFonts w:asciiTheme="minorHAnsi" w:hAnsiTheme="minorHAnsi" w:cstheme="minorHAnsi"/>
                <w:color w:val="222222"/>
                <w:kern w:val="0"/>
                <w:lang w:val="en-US"/>
                <w14:ligatures w14:val="none"/>
              </w:rPr>
              <w:t xml:space="preserve"> ni karamu </w:t>
            </w:r>
            <w:proofErr w:type="spellStart"/>
            <w:r w:rsidRPr="00412BF7">
              <w:rPr>
                <w:rFonts w:asciiTheme="minorHAnsi" w:hAnsiTheme="minorHAnsi" w:cstheme="minorHAnsi"/>
                <w:color w:val="222222"/>
                <w:kern w:val="0"/>
                <w:lang w:val="en-US"/>
                <w14:ligatures w14:val="none"/>
              </w:rPr>
              <w:t>nyawa</w:t>
            </w:r>
            <w:proofErr w:type="spellEnd"/>
            <w:r w:rsidRPr="00412BF7">
              <w:rPr>
                <w:rFonts w:asciiTheme="minorHAnsi" w:hAnsiTheme="minorHAnsi" w:cstheme="minorHAnsi"/>
                <w:color w:val="222222"/>
                <w:kern w:val="0"/>
                <w:lang w:val="en-US"/>
                <w14:ligatures w14:val="none"/>
              </w:rPr>
              <w:t xml:space="preserve"> </w:t>
            </w:r>
            <w:proofErr w:type="spellStart"/>
            <w:r w:rsidRPr="00412BF7">
              <w:rPr>
                <w:rFonts w:asciiTheme="minorHAnsi" w:hAnsiTheme="minorHAnsi" w:cstheme="minorHAnsi"/>
                <w:color w:val="222222"/>
                <w:kern w:val="0"/>
                <w:lang w:val="en-US"/>
                <w14:ligatures w14:val="none"/>
              </w:rPr>
              <w:t>tsola</w:t>
            </w:r>
            <w:proofErr w:type="spellEnd"/>
          </w:p>
        </w:tc>
        <w:tc>
          <w:tcPr>
            <w:tcW w:w="4542" w:type="dxa"/>
            <w:vAlign w:val="center"/>
          </w:tcPr>
          <w:p w14:paraId="1EDD9879"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It’s good we are united today it’s a feast, eat that meat</w:t>
            </w:r>
          </w:p>
        </w:tc>
      </w:tr>
      <w:tr w:rsidR="00BA0A50" w:rsidRPr="00425B9A" w14:paraId="7A7A0701" w14:textId="77777777" w:rsidTr="00FA0E35">
        <w:trPr>
          <w:trHeight w:val="782"/>
        </w:trPr>
        <w:tc>
          <w:tcPr>
            <w:tcW w:w="4542" w:type="dxa"/>
            <w:vAlign w:val="center"/>
          </w:tcPr>
          <w:p w14:paraId="47EC386F" w14:textId="77777777" w:rsidR="00BA0A50" w:rsidRPr="00412BF7" w:rsidRDefault="00BA0A50" w:rsidP="00FA0E35">
            <w:pPr>
              <w:rPr>
                <w:rFonts w:asciiTheme="minorHAnsi" w:hAnsiTheme="minorHAnsi" w:cstheme="minorHAnsi"/>
                <w:color w:val="222222"/>
                <w:kern w:val="0"/>
                <w:sz w:val="24"/>
                <w:szCs w:val="24"/>
                <w:lang w:val="en-US"/>
                <w14:ligatures w14:val="none"/>
              </w:rPr>
            </w:pPr>
            <w:proofErr w:type="spellStart"/>
            <w:r w:rsidRPr="00412BF7">
              <w:rPr>
                <w:rFonts w:asciiTheme="minorHAnsi" w:hAnsiTheme="minorHAnsi" w:cstheme="minorHAnsi"/>
                <w:color w:val="222222"/>
                <w:kern w:val="0"/>
                <w:lang w:val="en-US"/>
                <w14:ligatures w14:val="none"/>
              </w:rPr>
              <w:t>Hosha</w:t>
            </w:r>
            <w:proofErr w:type="spellEnd"/>
            <w:r w:rsidRPr="00412BF7">
              <w:rPr>
                <w:rFonts w:asciiTheme="minorHAnsi" w:hAnsiTheme="minorHAnsi" w:cstheme="minorHAnsi"/>
                <w:color w:val="222222"/>
                <w:kern w:val="0"/>
                <w:lang w:val="en-US"/>
                <w14:ligatures w14:val="none"/>
              </w:rPr>
              <w:t xml:space="preserve"> </w:t>
            </w:r>
            <w:proofErr w:type="spellStart"/>
            <w:r w:rsidRPr="00412BF7">
              <w:rPr>
                <w:rFonts w:asciiTheme="minorHAnsi" w:hAnsiTheme="minorHAnsi" w:cstheme="minorHAnsi"/>
                <w:color w:val="222222"/>
                <w:kern w:val="0"/>
                <w:lang w:val="en-US"/>
                <w14:ligatures w14:val="none"/>
              </w:rPr>
              <w:t>haho</w:t>
            </w:r>
            <w:proofErr w:type="spellEnd"/>
            <w:r w:rsidRPr="00412BF7">
              <w:rPr>
                <w:rFonts w:asciiTheme="minorHAnsi" w:hAnsiTheme="minorHAnsi" w:cstheme="minorHAnsi"/>
                <w:color w:val="222222"/>
                <w:kern w:val="0"/>
                <w:lang w:val="en-US"/>
                <w14:ligatures w14:val="none"/>
              </w:rPr>
              <w:t xml:space="preserve"> </w:t>
            </w:r>
            <w:proofErr w:type="spellStart"/>
            <w:r w:rsidRPr="00412BF7">
              <w:rPr>
                <w:rFonts w:asciiTheme="minorHAnsi" w:hAnsiTheme="minorHAnsi" w:cstheme="minorHAnsi"/>
                <w:color w:val="222222"/>
                <w:kern w:val="0"/>
                <w:lang w:val="en-US"/>
                <w14:ligatures w14:val="none"/>
              </w:rPr>
              <w:t>mwanehu</w:t>
            </w:r>
            <w:proofErr w:type="spellEnd"/>
            <w:r w:rsidRPr="00412BF7">
              <w:rPr>
                <w:rFonts w:asciiTheme="minorHAnsi" w:hAnsiTheme="minorHAnsi" w:cstheme="minorHAnsi"/>
                <w:color w:val="222222"/>
                <w:kern w:val="0"/>
                <w:lang w:val="en-US"/>
                <w14:ligatures w14:val="none"/>
              </w:rPr>
              <w:t xml:space="preserve"> </w:t>
            </w:r>
            <w:proofErr w:type="spellStart"/>
            <w:r w:rsidRPr="00412BF7">
              <w:rPr>
                <w:rFonts w:asciiTheme="minorHAnsi" w:hAnsiTheme="minorHAnsi" w:cstheme="minorHAnsi"/>
                <w:color w:val="222222"/>
                <w:kern w:val="0"/>
                <w:lang w:val="en-US"/>
                <w14:ligatures w14:val="none"/>
              </w:rPr>
              <w:t>siriche</w:t>
            </w:r>
            <w:proofErr w:type="spellEnd"/>
            <w:r w:rsidRPr="00412BF7">
              <w:rPr>
                <w:rFonts w:asciiTheme="minorHAnsi" w:hAnsiTheme="minorHAnsi" w:cstheme="minorHAnsi"/>
                <w:color w:val="222222"/>
                <w:kern w:val="0"/>
                <w:lang w:val="en-US"/>
                <w14:ligatures w14:val="none"/>
              </w:rPr>
              <w:t xml:space="preserve"> </w:t>
            </w:r>
            <w:proofErr w:type="spellStart"/>
            <w:r w:rsidRPr="00412BF7">
              <w:rPr>
                <w:rFonts w:asciiTheme="minorHAnsi" w:hAnsiTheme="minorHAnsi" w:cstheme="minorHAnsi"/>
                <w:color w:val="222222"/>
                <w:kern w:val="0"/>
                <w:lang w:val="en-US"/>
                <w14:ligatures w14:val="none"/>
              </w:rPr>
              <w:t>mila</w:t>
            </w:r>
            <w:proofErr w:type="spellEnd"/>
            <w:r w:rsidRPr="00412BF7">
              <w:rPr>
                <w:rFonts w:asciiTheme="minorHAnsi" w:hAnsiTheme="minorHAnsi" w:cstheme="minorHAnsi"/>
                <w:color w:val="222222"/>
                <w:kern w:val="0"/>
                <w:lang w:val="en-US"/>
                <w14:ligatures w14:val="none"/>
              </w:rPr>
              <w:t xml:space="preserve"> </w:t>
            </w:r>
            <w:proofErr w:type="spellStart"/>
            <w:r w:rsidRPr="00412BF7">
              <w:rPr>
                <w:rFonts w:asciiTheme="minorHAnsi" w:hAnsiTheme="minorHAnsi" w:cstheme="minorHAnsi"/>
                <w:color w:val="222222"/>
                <w:kern w:val="0"/>
                <w:lang w:val="en-US"/>
                <w14:ligatures w14:val="none"/>
              </w:rPr>
              <w:t>ukahumwa</w:t>
            </w:r>
            <w:proofErr w:type="spellEnd"/>
          </w:p>
        </w:tc>
        <w:tc>
          <w:tcPr>
            <w:tcW w:w="4542" w:type="dxa"/>
            <w:vAlign w:val="center"/>
          </w:tcPr>
          <w:p w14:paraId="4C3DD0A4"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Hold on tight, don’t let go of your traditions, for you will be enslaved</w:t>
            </w:r>
          </w:p>
        </w:tc>
      </w:tr>
      <w:tr w:rsidR="00BA0A50" w:rsidRPr="00425B9A" w14:paraId="11E9A063" w14:textId="77777777" w:rsidTr="00FA0E35">
        <w:trPr>
          <w:trHeight w:val="782"/>
        </w:trPr>
        <w:tc>
          <w:tcPr>
            <w:tcW w:w="4542" w:type="dxa"/>
            <w:vAlign w:val="center"/>
          </w:tcPr>
          <w:p w14:paraId="366BB2FD" w14:textId="77777777" w:rsidR="00BA0A50" w:rsidRPr="00412BF7" w:rsidRDefault="00BA0A50" w:rsidP="00FA0E35">
            <w:pPr>
              <w:rPr>
                <w:rFonts w:asciiTheme="minorHAnsi" w:hAnsiTheme="minorHAnsi" w:cstheme="minorHAnsi"/>
                <w:color w:val="222222"/>
                <w:kern w:val="0"/>
                <w:sz w:val="24"/>
                <w:szCs w:val="24"/>
                <w:lang w:val="en-US"/>
                <w14:ligatures w14:val="none"/>
              </w:rPr>
            </w:pPr>
            <w:proofErr w:type="spellStart"/>
            <w:r w:rsidRPr="00412BF7">
              <w:rPr>
                <w:rFonts w:asciiTheme="minorHAnsi" w:hAnsiTheme="minorHAnsi" w:cstheme="minorHAnsi"/>
                <w:color w:val="222222"/>
                <w:kern w:val="0"/>
                <w:lang w:val="en-GB"/>
                <w14:ligatures w14:val="none"/>
              </w:rPr>
              <w:t>Diafika</w:t>
            </w:r>
            <w:proofErr w:type="spellEnd"/>
            <w:r w:rsidRPr="00412BF7">
              <w:rPr>
                <w:rFonts w:asciiTheme="minorHAnsi" w:hAnsiTheme="minorHAnsi" w:cstheme="minorHAnsi"/>
                <w:color w:val="222222"/>
                <w:kern w:val="0"/>
                <w:lang w:val="en-GB"/>
                <w14:ligatures w14:val="none"/>
              </w:rPr>
              <w:t xml:space="preserve"> be </w:t>
            </w:r>
            <w:proofErr w:type="spellStart"/>
            <w:r w:rsidRPr="00412BF7">
              <w:rPr>
                <w:rFonts w:asciiTheme="minorHAnsi" w:hAnsiTheme="minorHAnsi" w:cstheme="minorHAnsi"/>
                <w:color w:val="222222"/>
                <w:kern w:val="0"/>
                <w:lang w:val="en-GB"/>
                <w14:ligatures w14:val="none"/>
              </w:rPr>
              <w:t>vivi</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na</w:t>
            </w:r>
            <w:proofErr w:type="spellEnd"/>
            <w:r w:rsidRPr="00412BF7">
              <w:rPr>
                <w:rFonts w:asciiTheme="minorHAnsi" w:hAnsiTheme="minorHAnsi" w:cstheme="minorHAnsi"/>
                <w:color w:val="222222"/>
                <w:kern w:val="0"/>
                <w:lang w:val="en-GB"/>
                <w14:ligatures w14:val="none"/>
              </w:rPr>
              <w:t xml:space="preserve"> kaya </w:t>
            </w:r>
            <w:proofErr w:type="spellStart"/>
            <w:r w:rsidRPr="00412BF7">
              <w:rPr>
                <w:rFonts w:asciiTheme="minorHAnsi" w:hAnsiTheme="minorHAnsi" w:cstheme="minorHAnsi"/>
                <w:color w:val="222222"/>
                <w:kern w:val="0"/>
                <w:lang w:val="en-GB"/>
                <w14:ligatures w14:val="none"/>
              </w:rPr>
              <w:t>hiphop</w:t>
            </w:r>
            <w:proofErr w:type="spellEnd"/>
            <w:r w:rsidRPr="00412BF7">
              <w:rPr>
                <w:rFonts w:asciiTheme="minorHAnsi" w:hAnsiTheme="minorHAnsi" w:cstheme="minorHAnsi"/>
                <w:color w:val="222222"/>
                <w:kern w:val="0"/>
                <w:lang w:val="en-GB"/>
                <w14:ligatures w14:val="none"/>
              </w:rPr>
              <w:t xml:space="preserve"> gonad</w:t>
            </w:r>
          </w:p>
        </w:tc>
        <w:tc>
          <w:tcPr>
            <w:tcW w:w="4542" w:type="dxa"/>
            <w:vAlign w:val="center"/>
          </w:tcPr>
          <w:p w14:paraId="5CBE770A"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 xml:space="preserve">am proudly here now with my genre Kaya </w:t>
            </w:r>
            <w:proofErr w:type="spellStart"/>
            <w:r w:rsidRPr="00412BF7">
              <w:rPr>
                <w:rFonts w:asciiTheme="minorHAnsi" w:hAnsiTheme="minorHAnsi" w:cstheme="minorHAnsi"/>
                <w:color w:val="222222"/>
                <w:kern w:val="0"/>
                <w:lang w:val="en-GB"/>
                <w14:ligatures w14:val="none"/>
              </w:rPr>
              <w:t>Hiphop</w:t>
            </w:r>
            <w:proofErr w:type="spellEnd"/>
            <w:r w:rsidRPr="00412BF7">
              <w:rPr>
                <w:rFonts w:asciiTheme="minorHAnsi" w:hAnsiTheme="minorHAnsi" w:cstheme="minorHAnsi"/>
                <w:color w:val="222222"/>
                <w:kern w:val="0"/>
                <w:lang w:val="en-GB"/>
                <w14:ligatures w14:val="none"/>
              </w:rPr>
              <w:t xml:space="preserve"> gonad</w:t>
            </w:r>
          </w:p>
        </w:tc>
      </w:tr>
      <w:tr w:rsidR="00BA0A50" w:rsidRPr="00425B9A" w14:paraId="43DC7A34" w14:textId="77777777" w:rsidTr="00FA0E35">
        <w:trPr>
          <w:trHeight w:val="782"/>
        </w:trPr>
        <w:tc>
          <w:tcPr>
            <w:tcW w:w="4542" w:type="dxa"/>
            <w:vAlign w:val="center"/>
          </w:tcPr>
          <w:p w14:paraId="4ABAC311" w14:textId="77777777" w:rsidR="00BA0A50" w:rsidRPr="00412BF7" w:rsidRDefault="00BA0A50" w:rsidP="00FA0E35">
            <w:pPr>
              <w:rPr>
                <w:rFonts w:asciiTheme="minorHAnsi" w:hAnsiTheme="minorHAnsi" w:cstheme="minorHAnsi"/>
                <w:color w:val="222222"/>
                <w:kern w:val="0"/>
                <w:sz w:val="24"/>
                <w:szCs w:val="24"/>
                <w14:ligatures w14:val="none"/>
              </w:rPr>
            </w:pPr>
            <w:proofErr w:type="spellStart"/>
            <w:r w:rsidRPr="00412BF7">
              <w:rPr>
                <w:rFonts w:asciiTheme="minorHAnsi" w:hAnsiTheme="minorHAnsi" w:cstheme="minorHAnsi"/>
                <w:color w:val="222222"/>
                <w:kern w:val="0"/>
                <w14:ligatures w14:val="none"/>
              </w:rPr>
              <w:t>Hundamuraga</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Jasho</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nzuga</w:t>
            </w:r>
            <w:proofErr w:type="spellEnd"/>
            <w:r w:rsidRPr="00412BF7">
              <w:rPr>
                <w:rFonts w:asciiTheme="minorHAnsi" w:hAnsiTheme="minorHAnsi" w:cstheme="minorHAnsi"/>
                <w:color w:val="222222"/>
                <w:kern w:val="0"/>
                <w14:ligatures w14:val="none"/>
              </w:rPr>
              <w:t xml:space="preserve"> </w:t>
            </w:r>
            <w:proofErr w:type="spellStart"/>
            <w:proofErr w:type="gramStart"/>
            <w:r w:rsidRPr="00412BF7">
              <w:rPr>
                <w:rFonts w:asciiTheme="minorHAnsi" w:hAnsiTheme="minorHAnsi" w:cstheme="minorHAnsi"/>
                <w:color w:val="222222"/>
                <w:kern w:val="0"/>
                <w14:ligatures w14:val="none"/>
              </w:rPr>
              <w:t>zirire</w:t>
            </w:r>
            <w:proofErr w:type="spellEnd"/>
            <w:r w:rsidRPr="00412BF7">
              <w:rPr>
                <w:rFonts w:asciiTheme="minorHAnsi" w:hAnsiTheme="minorHAnsi" w:cstheme="minorHAnsi"/>
                <w:color w:val="222222"/>
                <w:kern w:val="0"/>
                <w14:ligatures w14:val="none"/>
              </w:rPr>
              <w:t xml:space="preserve"> /</w:t>
            </w:r>
            <w:proofErr w:type="gram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kio</w:t>
            </w:r>
            <w:proofErr w:type="spellEnd"/>
            <w:r w:rsidRPr="00412BF7">
              <w:rPr>
                <w:rFonts w:asciiTheme="minorHAnsi" w:hAnsiTheme="minorHAnsi" w:cstheme="minorHAnsi"/>
                <w:color w:val="222222"/>
                <w:kern w:val="0"/>
                <w14:ligatures w14:val="none"/>
              </w:rPr>
              <w:t xml:space="preserve"> </w:t>
            </w:r>
            <w:proofErr w:type="spellStart"/>
            <w:r w:rsidRPr="00412BF7">
              <w:rPr>
                <w:rFonts w:asciiTheme="minorHAnsi" w:hAnsiTheme="minorHAnsi" w:cstheme="minorHAnsi"/>
                <w:color w:val="222222"/>
                <w:kern w:val="0"/>
                <w14:ligatures w14:val="none"/>
              </w:rPr>
              <w:t>zikapepee</w:t>
            </w:r>
            <w:proofErr w:type="spellEnd"/>
          </w:p>
        </w:tc>
        <w:tc>
          <w:tcPr>
            <w:tcW w:w="4542" w:type="dxa"/>
            <w:vAlign w:val="center"/>
          </w:tcPr>
          <w:p w14:paraId="79DA397D"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 xml:space="preserve">We will sweat today to the sound of </w:t>
            </w:r>
            <w:proofErr w:type="spellStart"/>
            <w:r w:rsidRPr="00412BF7">
              <w:rPr>
                <w:rFonts w:asciiTheme="minorHAnsi" w:hAnsiTheme="minorHAnsi" w:cstheme="minorHAnsi"/>
                <w:color w:val="222222"/>
                <w:kern w:val="0"/>
                <w:lang w:val="en-GB"/>
                <w14:ligatures w14:val="none"/>
              </w:rPr>
              <w:t>njuga</w:t>
            </w:r>
            <w:proofErr w:type="spellEnd"/>
            <w:r w:rsidRPr="00412BF7">
              <w:rPr>
                <w:rFonts w:asciiTheme="minorHAnsi" w:hAnsiTheme="minorHAnsi" w:cstheme="minorHAnsi"/>
                <w:color w:val="222222"/>
                <w:kern w:val="0"/>
                <w:lang w:val="en-GB"/>
                <w14:ligatures w14:val="none"/>
              </w:rPr>
              <w:t xml:space="preserve"> (foot pedals that make sound) and </w:t>
            </w:r>
            <w:proofErr w:type="spellStart"/>
            <w:r w:rsidRPr="00412BF7">
              <w:rPr>
                <w:rFonts w:asciiTheme="minorHAnsi" w:hAnsiTheme="minorHAnsi" w:cstheme="minorHAnsi"/>
                <w:color w:val="222222"/>
                <w:kern w:val="0"/>
                <w:lang w:val="en-GB"/>
                <w14:ligatures w14:val="none"/>
              </w:rPr>
              <w:t>kio</w:t>
            </w:r>
            <w:proofErr w:type="spellEnd"/>
            <w:r w:rsidRPr="00412BF7">
              <w:rPr>
                <w:rFonts w:asciiTheme="minorHAnsi" w:hAnsiTheme="minorHAnsi" w:cstheme="minorHAnsi"/>
                <w:color w:val="222222"/>
                <w:kern w:val="0"/>
                <w:lang w:val="en-GB"/>
                <w14:ligatures w14:val="none"/>
              </w:rPr>
              <w:t xml:space="preserve"> will fly (hand feather wings)</w:t>
            </w:r>
          </w:p>
        </w:tc>
      </w:tr>
      <w:tr w:rsidR="00BA0A50" w:rsidRPr="00425B9A" w14:paraId="234B9AAA" w14:textId="77777777" w:rsidTr="00FA0E35">
        <w:trPr>
          <w:trHeight w:val="782"/>
        </w:trPr>
        <w:tc>
          <w:tcPr>
            <w:tcW w:w="4542" w:type="dxa"/>
            <w:vAlign w:val="center"/>
          </w:tcPr>
          <w:p w14:paraId="7C48F83A"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 xml:space="preserve">Ni </w:t>
            </w:r>
            <w:proofErr w:type="spellStart"/>
            <w:r w:rsidRPr="00412BF7">
              <w:rPr>
                <w:rFonts w:asciiTheme="minorHAnsi" w:hAnsiTheme="minorHAnsi" w:cstheme="minorHAnsi"/>
                <w:color w:val="222222"/>
                <w:kern w:val="0"/>
                <w:lang w:val="en-GB"/>
                <w14:ligatures w14:val="none"/>
              </w:rPr>
              <w:t>nzagamba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kumbola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pwani</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alume</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akimila</w:t>
            </w:r>
            <w:proofErr w:type="spellEnd"/>
          </w:p>
        </w:tc>
        <w:tc>
          <w:tcPr>
            <w:tcW w:w="4542" w:type="dxa"/>
            <w:vAlign w:val="center"/>
          </w:tcPr>
          <w:p w14:paraId="1667B306"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We are the warriors from the coast, ambassadors of our culture</w:t>
            </w:r>
          </w:p>
        </w:tc>
      </w:tr>
      <w:tr w:rsidR="00BA0A50" w:rsidRPr="00425B9A" w14:paraId="5EC98EA9" w14:textId="77777777" w:rsidTr="00FA0E35">
        <w:trPr>
          <w:trHeight w:val="782"/>
        </w:trPr>
        <w:tc>
          <w:tcPr>
            <w:tcW w:w="4542" w:type="dxa"/>
            <w:vAlign w:val="center"/>
          </w:tcPr>
          <w:p w14:paraId="2679290D" w14:textId="77777777" w:rsidR="00BA0A50" w:rsidRPr="00412BF7" w:rsidRDefault="00BA0A50" w:rsidP="00FA0E35">
            <w:pPr>
              <w:rPr>
                <w:rFonts w:asciiTheme="minorHAnsi" w:hAnsiTheme="minorHAnsi" w:cstheme="minorHAnsi"/>
                <w:color w:val="222222"/>
                <w:kern w:val="0"/>
                <w:lang w:val="en-GB"/>
                <w14:ligatures w14:val="none"/>
              </w:rPr>
            </w:pPr>
            <w:proofErr w:type="spellStart"/>
            <w:r w:rsidRPr="00412BF7">
              <w:rPr>
                <w:rFonts w:asciiTheme="minorHAnsi" w:hAnsiTheme="minorHAnsi" w:cstheme="minorHAnsi"/>
                <w:color w:val="222222"/>
                <w:kern w:val="0"/>
                <w:lang w:val="en-GB"/>
                <w14:ligatures w14:val="none"/>
              </w:rPr>
              <w:t>Mahenzao</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kikwao</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jeza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ya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chembe</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undanyeswa</w:t>
            </w:r>
            <w:proofErr w:type="spellEnd"/>
          </w:p>
        </w:tc>
        <w:tc>
          <w:tcPr>
            <w:tcW w:w="4542" w:type="dxa"/>
            <w:vAlign w:val="center"/>
          </w:tcPr>
          <w:p w14:paraId="1128A188"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 xml:space="preserve">We love this culture </w:t>
            </w:r>
            <w:proofErr w:type="spellStart"/>
            <w:r w:rsidRPr="00412BF7">
              <w:rPr>
                <w:rFonts w:asciiTheme="minorHAnsi" w:hAnsiTheme="minorHAnsi" w:cstheme="minorHAnsi"/>
                <w:color w:val="222222"/>
                <w:kern w:val="0"/>
                <w:lang w:val="en-GB"/>
                <w14:ligatures w14:val="none"/>
              </w:rPr>
              <w:t>soo</w:t>
            </w:r>
            <w:proofErr w:type="spellEnd"/>
            <w:r w:rsidRPr="00412BF7">
              <w:rPr>
                <w:rFonts w:asciiTheme="minorHAnsi" w:hAnsiTheme="minorHAnsi" w:cstheme="minorHAnsi"/>
                <w:color w:val="222222"/>
                <w:kern w:val="0"/>
                <w:lang w:val="en-GB"/>
                <w14:ligatures w14:val="none"/>
              </w:rPr>
              <w:t xml:space="preserve"> much, if you try to kill </w:t>
            </w:r>
            <w:proofErr w:type="gramStart"/>
            <w:r w:rsidRPr="00412BF7">
              <w:rPr>
                <w:rFonts w:asciiTheme="minorHAnsi" w:hAnsiTheme="minorHAnsi" w:cstheme="minorHAnsi"/>
                <w:color w:val="222222"/>
                <w:kern w:val="0"/>
                <w:lang w:val="en-GB"/>
                <w14:ligatures w14:val="none"/>
              </w:rPr>
              <w:t>it</w:t>
            </w:r>
            <w:proofErr w:type="gramEnd"/>
            <w:r w:rsidRPr="00412BF7">
              <w:rPr>
                <w:rFonts w:asciiTheme="minorHAnsi" w:hAnsiTheme="minorHAnsi" w:cstheme="minorHAnsi"/>
                <w:color w:val="222222"/>
                <w:kern w:val="0"/>
                <w:lang w:val="en-GB"/>
                <w14:ligatures w14:val="none"/>
              </w:rPr>
              <w:t xml:space="preserve"> we can fight back for it.</w:t>
            </w:r>
          </w:p>
        </w:tc>
      </w:tr>
      <w:tr w:rsidR="00BA0A50" w:rsidRPr="00425B9A" w14:paraId="718A2C71" w14:textId="77777777" w:rsidTr="00FA0E35">
        <w:trPr>
          <w:trHeight w:val="782"/>
        </w:trPr>
        <w:tc>
          <w:tcPr>
            <w:tcW w:w="4542" w:type="dxa"/>
            <w:vAlign w:val="center"/>
          </w:tcPr>
          <w:p w14:paraId="7572C255" w14:textId="77777777" w:rsidR="00BA0A50" w:rsidRPr="00412BF7" w:rsidRDefault="00BA0A50" w:rsidP="00FA0E35">
            <w:pPr>
              <w:rPr>
                <w:rFonts w:asciiTheme="minorHAnsi" w:hAnsiTheme="minorHAnsi" w:cstheme="minorHAnsi"/>
                <w:color w:val="222222"/>
                <w:kern w:val="0"/>
                <w:lang w:val="en-GB"/>
                <w14:ligatures w14:val="none"/>
              </w:rPr>
            </w:pPr>
            <w:r w:rsidRPr="00412BF7">
              <w:rPr>
                <w:rFonts w:asciiTheme="minorHAnsi" w:hAnsiTheme="minorHAnsi" w:cstheme="minorHAnsi"/>
                <w:color w:val="222222"/>
                <w:kern w:val="0"/>
                <w:lang w:val="en-GB"/>
                <w14:ligatures w14:val="none"/>
              </w:rPr>
              <w:t xml:space="preserve">Ni </w:t>
            </w:r>
            <w:proofErr w:type="spellStart"/>
            <w:r w:rsidRPr="00412BF7">
              <w:rPr>
                <w:rFonts w:asciiTheme="minorHAnsi" w:hAnsiTheme="minorHAnsi" w:cstheme="minorHAnsi"/>
                <w:color w:val="222222"/>
                <w:kern w:val="0"/>
                <w:lang w:val="en-GB"/>
                <w14:ligatures w14:val="none"/>
              </w:rPr>
              <w:t>azukulu</w:t>
            </w:r>
            <w:proofErr w:type="spellEnd"/>
            <w:r w:rsidRPr="00412BF7">
              <w:rPr>
                <w:rFonts w:asciiTheme="minorHAnsi" w:hAnsiTheme="minorHAnsi" w:cstheme="minorHAnsi"/>
                <w:color w:val="222222"/>
                <w:kern w:val="0"/>
                <w:lang w:val="en-GB"/>
                <w14:ligatures w14:val="none"/>
              </w:rPr>
              <w:t xml:space="preserve"> a Kaya </w:t>
            </w:r>
            <w:proofErr w:type="spellStart"/>
            <w:r w:rsidRPr="00412BF7">
              <w:rPr>
                <w:rFonts w:asciiTheme="minorHAnsi" w:hAnsiTheme="minorHAnsi" w:cstheme="minorHAnsi"/>
                <w:color w:val="222222"/>
                <w:kern w:val="0"/>
                <w:lang w:val="en-GB"/>
                <w14:ligatures w14:val="none"/>
              </w:rPr>
              <w:t>magohu</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na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mavaya</w:t>
            </w:r>
            <w:proofErr w:type="spellEnd"/>
          </w:p>
        </w:tc>
        <w:tc>
          <w:tcPr>
            <w:tcW w:w="4542" w:type="dxa"/>
            <w:vAlign w:val="center"/>
          </w:tcPr>
          <w:p w14:paraId="4E962805"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 xml:space="preserve">We are </w:t>
            </w:r>
            <w:proofErr w:type="spellStart"/>
            <w:r w:rsidRPr="00412BF7">
              <w:rPr>
                <w:rFonts w:asciiTheme="minorHAnsi" w:hAnsiTheme="minorHAnsi" w:cstheme="minorHAnsi"/>
                <w:color w:val="222222"/>
                <w:kern w:val="0"/>
                <w:lang w:val="en-GB"/>
                <w14:ligatures w14:val="none"/>
              </w:rPr>
              <w:t>descendents</w:t>
            </w:r>
            <w:proofErr w:type="spellEnd"/>
            <w:r w:rsidRPr="00412BF7">
              <w:rPr>
                <w:rFonts w:asciiTheme="minorHAnsi" w:hAnsiTheme="minorHAnsi" w:cstheme="minorHAnsi"/>
                <w:color w:val="222222"/>
                <w:kern w:val="0"/>
                <w:lang w:val="en-GB"/>
                <w14:ligatures w14:val="none"/>
              </w:rPr>
              <w:t xml:space="preserve"> of Kaya elders, sons of the keepers of our heritage</w:t>
            </w:r>
          </w:p>
        </w:tc>
      </w:tr>
      <w:tr w:rsidR="00BA0A50" w:rsidRPr="00425B9A" w14:paraId="709600D2" w14:textId="77777777" w:rsidTr="00FA0E35">
        <w:trPr>
          <w:trHeight w:val="782"/>
        </w:trPr>
        <w:tc>
          <w:tcPr>
            <w:tcW w:w="4542" w:type="dxa"/>
            <w:vAlign w:val="center"/>
          </w:tcPr>
          <w:p w14:paraId="5CD7E914" w14:textId="77777777" w:rsidR="00BA0A50" w:rsidRPr="00412BF7" w:rsidRDefault="00BA0A50" w:rsidP="00FA0E35">
            <w:pPr>
              <w:rPr>
                <w:rFonts w:asciiTheme="minorHAnsi" w:hAnsiTheme="minorHAnsi" w:cstheme="minorHAnsi"/>
                <w:color w:val="222222"/>
                <w:kern w:val="0"/>
                <w:lang w:val="en-GB"/>
                <w14:ligatures w14:val="none"/>
              </w:rPr>
            </w:pPr>
            <w:proofErr w:type="spellStart"/>
            <w:r w:rsidRPr="00412BF7">
              <w:rPr>
                <w:rFonts w:asciiTheme="minorHAnsi" w:hAnsiTheme="minorHAnsi" w:cstheme="minorHAnsi"/>
                <w:color w:val="222222"/>
                <w:kern w:val="0"/>
                <w:lang w:val="en-GB"/>
                <w14:ligatures w14:val="none"/>
              </w:rPr>
              <w:t>Kigiryama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kumanywa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agiryama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nao</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kung’ala</w:t>
            </w:r>
            <w:proofErr w:type="spellEnd"/>
          </w:p>
        </w:tc>
        <w:tc>
          <w:tcPr>
            <w:tcW w:w="4542" w:type="dxa"/>
            <w:vAlign w:val="center"/>
          </w:tcPr>
          <w:p w14:paraId="6215922F"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 xml:space="preserve">We will spread the proud </w:t>
            </w:r>
            <w:proofErr w:type="spellStart"/>
            <w:r w:rsidRPr="00412BF7">
              <w:rPr>
                <w:rFonts w:asciiTheme="minorHAnsi" w:hAnsiTheme="minorHAnsi" w:cstheme="minorHAnsi"/>
                <w:color w:val="222222"/>
                <w:kern w:val="0"/>
                <w:lang w:val="en-GB"/>
                <w14:ligatures w14:val="none"/>
              </w:rPr>
              <w:t>giryama</w:t>
            </w:r>
            <w:proofErr w:type="spellEnd"/>
            <w:r w:rsidRPr="00412BF7">
              <w:rPr>
                <w:rFonts w:asciiTheme="minorHAnsi" w:hAnsiTheme="minorHAnsi" w:cstheme="minorHAnsi"/>
                <w:color w:val="222222"/>
                <w:kern w:val="0"/>
                <w:lang w:val="en-GB"/>
                <w14:ligatures w14:val="none"/>
              </w:rPr>
              <w:t xml:space="preserve"> heritage to the whole world until we are proudly accepted all-over and shining.</w:t>
            </w:r>
          </w:p>
        </w:tc>
      </w:tr>
      <w:tr w:rsidR="00BA0A50" w:rsidRPr="00425B9A" w14:paraId="22E17681" w14:textId="77777777" w:rsidTr="00FA0E35">
        <w:trPr>
          <w:trHeight w:val="782"/>
        </w:trPr>
        <w:tc>
          <w:tcPr>
            <w:tcW w:w="4542" w:type="dxa"/>
            <w:vAlign w:val="center"/>
          </w:tcPr>
          <w:p w14:paraId="45AA59C5" w14:textId="77777777" w:rsidR="00BA0A50" w:rsidRPr="00412BF7" w:rsidRDefault="00BA0A50" w:rsidP="00FA0E35">
            <w:pPr>
              <w:rPr>
                <w:rFonts w:asciiTheme="minorHAnsi" w:hAnsiTheme="minorHAnsi" w:cstheme="minorHAnsi"/>
                <w:color w:val="222222"/>
                <w:kern w:val="0"/>
                <w:lang w:val="en-GB"/>
                <w14:ligatures w14:val="none"/>
              </w:rPr>
            </w:pPr>
            <w:proofErr w:type="spellStart"/>
            <w:r w:rsidRPr="00412BF7">
              <w:rPr>
                <w:rFonts w:asciiTheme="minorHAnsi" w:hAnsiTheme="minorHAnsi" w:cstheme="minorHAnsi"/>
                <w:color w:val="222222"/>
                <w:kern w:val="0"/>
                <w:lang w:val="en-GB"/>
                <w14:ligatures w14:val="none"/>
              </w:rPr>
              <w:t>ni</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kiuyeuye</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kwambola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malindi</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ya</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pwani</w:t>
            </w:r>
            <w:proofErr w:type="spellEnd"/>
            <w:r w:rsidRPr="00412BF7">
              <w:rPr>
                <w:rFonts w:asciiTheme="minorHAnsi" w:hAnsiTheme="minorHAnsi" w:cstheme="minorHAnsi"/>
                <w:color w:val="222222"/>
                <w:kern w:val="0"/>
                <w:lang w:val="en-GB"/>
                <w14:ligatures w14:val="none"/>
              </w:rPr>
              <w:t xml:space="preserve"> </w:t>
            </w:r>
            <w:proofErr w:type="spellStart"/>
            <w:r w:rsidRPr="00412BF7">
              <w:rPr>
                <w:rFonts w:asciiTheme="minorHAnsi" w:hAnsiTheme="minorHAnsi" w:cstheme="minorHAnsi"/>
                <w:color w:val="222222"/>
                <w:kern w:val="0"/>
                <w:lang w:val="en-GB"/>
                <w14:ligatures w14:val="none"/>
              </w:rPr>
              <w:t>kenya</w:t>
            </w:r>
            <w:proofErr w:type="spellEnd"/>
          </w:p>
        </w:tc>
        <w:tc>
          <w:tcPr>
            <w:tcW w:w="4542" w:type="dxa"/>
            <w:vAlign w:val="center"/>
          </w:tcPr>
          <w:p w14:paraId="3342C08B"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This is an awakening from the coastal town Malindi Kenya.</w:t>
            </w:r>
          </w:p>
        </w:tc>
      </w:tr>
      <w:tr w:rsidR="00BA0A50" w:rsidRPr="00425B9A" w14:paraId="0327B963" w14:textId="77777777" w:rsidTr="00FA0E35">
        <w:trPr>
          <w:trHeight w:val="782"/>
        </w:trPr>
        <w:tc>
          <w:tcPr>
            <w:tcW w:w="4542" w:type="dxa"/>
            <w:vAlign w:val="center"/>
          </w:tcPr>
          <w:p w14:paraId="3E8BFCD1" w14:textId="77777777" w:rsidR="00BA0A50" w:rsidRPr="00412BF7" w:rsidRDefault="00BA0A50" w:rsidP="00FA0E35">
            <w:pPr>
              <w:shd w:val="clear" w:color="auto" w:fill="FFFFFF"/>
              <w:spacing w:line="224" w:lineRule="atLeast"/>
              <w:rPr>
                <w:rFonts w:asciiTheme="minorHAnsi" w:hAnsiTheme="minorHAnsi" w:cstheme="minorHAnsi"/>
                <w:color w:val="222222"/>
                <w:kern w:val="0"/>
                <w:sz w:val="20"/>
                <w:szCs w:val="20"/>
                <w:lang w:val="en-US"/>
                <w14:ligatures w14:val="none"/>
              </w:rPr>
            </w:pPr>
            <w:proofErr w:type="spellStart"/>
            <w:r w:rsidRPr="00412BF7">
              <w:rPr>
                <w:rFonts w:asciiTheme="minorHAnsi" w:hAnsiTheme="minorHAnsi" w:cstheme="minorHAnsi"/>
                <w:color w:val="222222"/>
                <w:kern w:val="0"/>
                <w:lang w:val="en-GB"/>
                <w14:ligatures w14:val="none"/>
              </w:rPr>
              <w:t>Vidzalosha</w:t>
            </w:r>
            <w:proofErr w:type="spellEnd"/>
            <w:r w:rsidRPr="00412BF7">
              <w:rPr>
                <w:rFonts w:asciiTheme="minorHAnsi" w:hAnsiTheme="minorHAnsi" w:cstheme="minorHAnsi"/>
                <w:color w:val="222222"/>
                <w:kern w:val="0"/>
                <w:lang w:val="en-GB"/>
                <w14:ligatures w14:val="none"/>
              </w:rPr>
              <w:t xml:space="preserve"> amba </w:t>
            </w:r>
            <w:proofErr w:type="spellStart"/>
            <w:r w:rsidRPr="00412BF7">
              <w:rPr>
                <w:rFonts w:asciiTheme="minorHAnsi" w:hAnsiTheme="minorHAnsi" w:cstheme="minorHAnsi"/>
                <w:color w:val="222222"/>
                <w:kern w:val="0"/>
                <w:lang w:val="en-GB"/>
                <w14:ligatures w14:val="none"/>
              </w:rPr>
              <w:t>kikwehu</w:t>
            </w:r>
            <w:proofErr w:type="spellEnd"/>
            <w:r w:rsidRPr="00412BF7">
              <w:rPr>
                <w:rFonts w:asciiTheme="minorHAnsi" w:hAnsiTheme="minorHAnsi" w:cstheme="minorHAnsi"/>
                <w:color w:val="222222"/>
                <w:kern w:val="0"/>
                <w:lang w:val="en-GB"/>
                <w14:ligatures w14:val="none"/>
              </w:rPr>
              <w:t xml:space="preserve"> be </w:t>
            </w:r>
            <w:proofErr w:type="spellStart"/>
            <w:r w:rsidRPr="00412BF7">
              <w:rPr>
                <w:rFonts w:asciiTheme="minorHAnsi" w:hAnsiTheme="minorHAnsi" w:cstheme="minorHAnsi"/>
                <w:color w:val="222222"/>
                <w:kern w:val="0"/>
                <w:lang w:val="en-GB"/>
                <w14:ligatures w14:val="none"/>
              </w:rPr>
              <w:t>kinathosha</w:t>
            </w:r>
            <w:proofErr w:type="spellEnd"/>
          </w:p>
        </w:tc>
        <w:tc>
          <w:tcPr>
            <w:tcW w:w="4542" w:type="dxa"/>
            <w:vAlign w:val="center"/>
          </w:tcPr>
          <w:p w14:paraId="1B6EC27B"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lang w:val="en-GB"/>
                <w14:ligatures w14:val="none"/>
              </w:rPr>
              <w:t>I can see you like it then it means our traditions are beautiful.</w:t>
            </w:r>
          </w:p>
        </w:tc>
      </w:tr>
    </w:tbl>
    <w:p w14:paraId="6D009085" w14:textId="77777777" w:rsidR="00BA0A50" w:rsidRPr="00412BF7" w:rsidRDefault="00BA0A50" w:rsidP="00BA0A50">
      <w:pPr>
        <w:rPr>
          <w:rFonts w:asciiTheme="minorHAnsi" w:hAnsiTheme="minorHAnsi" w:cstheme="minorHAnsi"/>
          <w:color w:val="222222"/>
          <w:lang w:val="en-GB"/>
        </w:rPr>
      </w:pPr>
    </w:p>
    <w:p w14:paraId="49B5426A" w14:textId="77777777" w:rsidR="00BA0A50" w:rsidRPr="00412BF7" w:rsidRDefault="00BA0A50" w:rsidP="00BA0A50">
      <w:pPr>
        <w:rPr>
          <w:rFonts w:asciiTheme="minorHAnsi" w:hAnsiTheme="minorHAnsi" w:cstheme="minorHAnsi"/>
          <w:i/>
          <w:iCs/>
          <w:color w:val="222222"/>
        </w:rPr>
      </w:pPr>
      <w:r w:rsidRPr="00412BF7">
        <w:rPr>
          <w:rFonts w:asciiTheme="minorHAnsi" w:hAnsiTheme="minorHAnsi" w:cstheme="minorHAnsi"/>
          <w:i/>
          <w:iCs/>
          <w:color w:val="222222"/>
        </w:rPr>
        <w:t>Verse 2 op volgende pagina</w:t>
      </w:r>
      <w:r w:rsidRPr="00412BF7">
        <w:rPr>
          <w:rFonts w:asciiTheme="minorHAnsi" w:hAnsiTheme="minorHAnsi" w:cstheme="minorHAnsi"/>
          <w:i/>
          <w:iCs/>
          <w:color w:val="222222"/>
        </w:rPr>
        <w:br w:type="page"/>
      </w:r>
    </w:p>
    <w:p w14:paraId="49C1BF57" w14:textId="77777777" w:rsidR="00BA0A50" w:rsidRPr="00412BF7" w:rsidRDefault="00BA0A50" w:rsidP="00BA0A50">
      <w:pPr>
        <w:shd w:val="clear" w:color="auto" w:fill="FFFFFF"/>
        <w:spacing w:line="390" w:lineRule="atLeast"/>
        <w:jc w:val="both"/>
        <w:rPr>
          <w:rFonts w:asciiTheme="minorHAnsi" w:hAnsiTheme="minorHAnsi" w:cstheme="minorHAnsi"/>
          <w:color w:val="222222"/>
        </w:rPr>
      </w:pPr>
      <w:r w:rsidRPr="00412BF7">
        <w:rPr>
          <w:rFonts w:asciiTheme="minorHAnsi" w:hAnsiTheme="minorHAnsi" w:cstheme="minorHAnsi"/>
          <w:color w:val="222222"/>
        </w:rPr>
        <w:lastRenderedPageBreak/>
        <w:t>Verse 2</w:t>
      </w:r>
    </w:p>
    <w:tbl>
      <w:tblPr>
        <w:tblStyle w:val="Tabelraster"/>
        <w:tblW w:w="9084" w:type="dxa"/>
        <w:tblLook w:val="04A0" w:firstRow="1" w:lastRow="0" w:firstColumn="1" w:lastColumn="0" w:noHBand="0" w:noVBand="1"/>
      </w:tblPr>
      <w:tblGrid>
        <w:gridCol w:w="4542"/>
        <w:gridCol w:w="4542"/>
      </w:tblGrid>
      <w:tr w:rsidR="00BA0A50" w:rsidRPr="00412BF7" w14:paraId="208BEBAC" w14:textId="77777777" w:rsidTr="00FA0E35">
        <w:trPr>
          <w:trHeight w:val="313"/>
        </w:trPr>
        <w:tc>
          <w:tcPr>
            <w:tcW w:w="4542" w:type="dxa"/>
            <w:vAlign w:val="center"/>
          </w:tcPr>
          <w:p w14:paraId="28D6367D" w14:textId="77777777" w:rsidR="00BA0A50" w:rsidRPr="00412BF7" w:rsidRDefault="00BA0A50" w:rsidP="00FA0E35">
            <w:pPr>
              <w:rPr>
                <w:rFonts w:asciiTheme="minorHAnsi" w:hAnsiTheme="minorHAnsi" w:cstheme="minorHAnsi"/>
                <w:color w:val="222222"/>
                <w:kern w:val="0"/>
                <w:sz w:val="24"/>
                <w:szCs w:val="24"/>
                <w14:ligatures w14:val="none"/>
              </w:rPr>
            </w:pPr>
            <w:r w:rsidRPr="00412BF7">
              <w:rPr>
                <w:rFonts w:asciiTheme="minorHAnsi" w:hAnsiTheme="minorHAnsi" w:cstheme="minorHAnsi"/>
                <w:color w:val="222222"/>
                <w:kern w:val="0"/>
                <w:sz w:val="24"/>
                <w:szCs w:val="24"/>
                <w14:ligatures w14:val="none"/>
              </w:rPr>
              <w:t>Keniaans</w:t>
            </w:r>
          </w:p>
        </w:tc>
        <w:tc>
          <w:tcPr>
            <w:tcW w:w="4542" w:type="dxa"/>
            <w:vAlign w:val="center"/>
          </w:tcPr>
          <w:p w14:paraId="3CF510A2" w14:textId="77777777" w:rsidR="00BA0A50" w:rsidRPr="00412BF7" w:rsidRDefault="00BA0A50" w:rsidP="00FA0E35">
            <w:pPr>
              <w:rPr>
                <w:rFonts w:asciiTheme="minorHAnsi" w:hAnsiTheme="minorHAnsi" w:cstheme="minorHAnsi"/>
                <w:color w:val="222222"/>
                <w:kern w:val="0"/>
                <w:sz w:val="24"/>
                <w:szCs w:val="24"/>
                <w14:ligatures w14:val="none"/>
              </w:rPr>
            </w:pPr>
            <w:r w:rsidRPr="00412BF7">
              <w:rPr>
                <w:rFonts w:asciiTheme="minorHAnsi" w:hAnsiTheme="minorHAnsi" w:cstheme="minorHAnsi"/>
                <w:color w:val="222222"/>
                <w:kern w:val="0"/>
                <w:sz w:val="24"/>
                <w:szCs w:val="24"/>
                <w14:ligatures w14:val="none"/>
              </w:rPr>
              <w:t>Engels</w:t>
            </w:r>
          </w:p>
        </w:tc>
      </w:tr>
      <w:tr w:rsidR="00BA0A50" w:rsidRPr="00425B9A" w14:paraId="4AF2A87B" w14:textId="77777777" w:rsidTr="00FA0E35">
        <w:trPr>
          <w:trHeight w:val="690"/>
        </w:trPr>
        <w:tc>
          <w:tcPr>
            <w:tcW w:w="4542" w:type="dxa"/>
            <w:vAlign w:val="center"/>
          </w:tcPr>
          <w:p w14:paraId="32DCF0A3" w14:textId="77777777" w:rsidR="00BA0A50" w:rsidRPr="00412BF7" w:rsidRDefault="00BA0A50" w:rsidP="00FA0E35">
            <w:pPr>
              <w:rPr>
                <w:rFonts w:asciiTheme="minorHAnsi" w:hAnsiTheme="minorHAnsi" w:cstheme="minorHAnsi"/>
                <w:color w:val="222222"/>
                <w:kern w:val="0"/>
                <w:sz w:val="24"/>
                <w:szCs w:val="24"/>
                <w14:ligatures w14:val="none"/>
              </w:rPr>
            </w:pPr>
            <w:proofErr w:type="spellStart"/>
            <w:r w:rsidRPr="00412BF7">
              <w:rPr>
                <w:rFonts w:asciiTheme="minorHAnsi" w:hAnsiTheme="minorHAnsi" w:cstheme="minorHAnsi"/>
                <w:color w:val="222222"/>
                <w:kern w:val="0"/>
                <w:sz w:val="20"/>
                <w:szCs w:val="20"/>
                <w14:ligatures w14:val="none"/>
              </w:rPr>
              <w:t>Haya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fika</w:t>
            </w:r>
            <w:proofErr w:type="spellEnd"/>
            <w:r w:rsidRPr="00412BF7">
              <w:rPr>
                <w:rFonts w:asciiTheme="minorHAnsi" w:hAnsiTheme="minorHAnsi" w:cstheme="minorHAnsi"/>
                <w:color w:val="222222"/>
                <w:kern w:val="0"/>
                <w:sz w:val="20"/>
                <w:szCs w:val="20"/>
                <w14:ligatures w14:val="none"/>
              </w:rPr>
              <w:t xml:space="preserve"> Kenya </w:t>
            </w:r>
            <w:proofErr w:type="spellStart"/>
            <w:r w:rsidRPr="00412BF7">
              <w:rPr>
                <w:rFonts w:asciiTheme="minorHAnsi" w:hAnsiTheme="minorHAnsi" w:cstheme="minorHAnsi"/>
                <w:color w:val="222222"/>
                <w:kern w:val="0"/>
                <w:sz w:val="20"/>
                <w:szCs w:val="20"/>
                <w14:ligatures w14:val="none"/>
              </w:rPr>
              <w:t>ntsi</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oubidzo</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jeri</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jeri</w:t>
            </w:r>
            <w:proofErr w:type="spellEnd"/>
          </w:p>
        </w:tc>
        <w:tc>
          <w:tcPr>
            <w:tcW w:w="4542" w:type="dxa"/>
            <w:vAlign w:val="center"/>
          </w:tcPr>
          <w:p w14:paraId="61087E2C" w14:textId="77777777" w:rsidR="00BA0A50" w:rsidRPr="00412BF7" w:rsidRDefault="00BA0A50" w:rsidP="00FA0E35">
            <w:pPr>
              <w:shd w:val="clear" w:color="auto" w:fill="FFFFFF"/>
              <w:spacing w:line="390" w:lineRule="atLeast"/>
              <w:jc w:val="both"/>
              <w:rPr>
                <w:rFonts w:asciiTheme="minorHAnsi" w:hAnsiTheme="minorHAnsi" w:cstheme="minorHAnsi"/>
                <w:color w:val="222222"/>
                <w:kern w:val="0"/>
                <w:sz w:val="20"/>
                <w:szCs w:val="20"/>
                <w:lang w:val="en-US"/>
                <w14:ligatures w14:val="none"/>
              </w:rPr>
            </w:pPr>
            <w:r w:rsidRPr="00412BF7">
              <w:rPr>
                <w:rFonts w:asciiTheme="minorHAnsi" w:hAnsiTheme="minorHAnsi" w:cstheme="minorHAnsi"/>
                <w:color w:val="222222"/>
                <w:kern w:val="0"/>
                <w:sz w:val="20"/>
                <w:szCs w:val="20"/>
                <w:lang w:val="en-GB"/>
                <w14:ligatures w14:val="none"/>
              </w:rPr>
              <w:t xml:space="preserve">Welcome to </w:t>
            </w:r>
            <w:proofErr w:type="spellStart"/>
            <w:r w:rsidRPr="00412BF7">
              <w:rPr>
                <w:rFonts w:asciiTheme="minorHAnsi" w:hAnsiTheme="minorHAnsi" w:cstheme="minorHAnsi"/>
                <w:color w:val="222222"/>
                <w:kern w:val="0"/>
                <w:sz w:val="20"/>
                <w:szCs w:val="20"/>
                <w:lang w:val="en-GB"/>
                <w14:ligatures w14:val="none"/>
              </w:rPr>
              <w:t>kenya</w:t>
            </w:r>
            <w:proofErr w:type="spellEnd"/>
            <w:r w:rsidRPr="00412BF7">
              <w:rPr>
                <w:rFonts w:asciiTheme="minorHAnsi" w:hAnsiTheme="minorHAnsi" w:cstheme="minorHAnsi"/>
                <w:color w:val="222222"/>
                <w:kern w:val="0"/>
                <w:sz w:val="20"/>
                <w:szCs w:val="20"/>
                <w:lang w:val="en-GB"/>
                <w14:ligatures w14:val="none"/>
              </w:rPr>
              <w:t xml:space="preserve">, oh this most beautiful </w:t>
            </w:r>
            <w:proofErr w:type="gramStart"/>
            <w:r w:rsidRPr="00412BF7">
              <w:rPr>
                <w:rFonts w:asciiTheme="minorHAnsi" w:hAnsiTheme="minorHAnsi" w:cstheme="minorHAnsi"/>
                <w:color w:val="222222"/>
                <w:kern w:val="0"/>
                <w:sz w:val="20"/>
                <w:szCs w:val="20"/>
                <w:lang w:val="en-GB"/>
                <w14:ligatures w14:val="none"/>
              </w:rPr>
              <w:t>country</w:t>
            </w:r>
            <w:proofErr w:type="gramEnd"/>
          </w:p>
          <w:p w14:paraId="1DDD3979" w14:textId="77777777" w:rsidR="00BA0A50" w:rsidRPr="00412BF7" w:rsidRDefault="00BA0A50" w:rsidP="00FA0E35">
            <w:pPr>
              <w:rPr>
                <w:rFonts w:asciiTheme="minorHAnsi" w:hAnsiTheme="minorHAnsi" w:cstheme="minorHAnsi"/>
                <w:color w:val="222222"/>
                <w:kern w:val="0"/>
                <w:sz w:val="24"/>
                <w:szCs w:val="24"/>
                <w:lang w:val="en-US"/>
                <w14:ligatures w14:val="none"/>
              </w:rPr>
            </w:pPr>
          </w:p>
        </w:tc>
      </w:tr>
      <w:tr w:rsidR="00BA0A50" w:rsidRPr="00425B9A" w14:paraId="41174914" w14:textId="77777777" w:rsidTr="00FA0E35">
        <w:trPr>
          <w:trHeight w:val="690"/>
        </w:trPr>
        <w:tc>
          <w:tcPr>
            <w:tcW w:w="4542" w:type="dxa"/>
            <w:vAlign w:val="center"/>
          </w:tcPr>
          <w:p w14:paraId="5A364223" w14:textId="77777777" w:rsidR="00BA0A50" w:rsidRPr="00412BF7" w:rsidRDefault="00BA0A50" w:rsidP="00FA0E35">
            <w:pPr>
              <w:rPr>
                <w:rFonts w:asciiTheme="minorHAnsi" w:hAnsiTheme="minorHAnsi" w:cstheme="minorHAnsi"/>
                <w:color w:val="222222"/>
                <w:kern w:val="0"/>
                <w:sz w:val="24"/>
                <w:szCs w:val="24"/>
                <w14:ligatures w14:val="none"/>
              </w:rPr>
            </w:pPr>
            <w:proofErr w:type="spellStart"/>
            <w:r w:rsidRPr="00412BF7">
              <w:rPr>
                <w:rFonts w:asciiTheme="minorHAnsi" w:hAnsiTheme="minorHAnsi" w:cstheme="minorHAnsi"/>
                <w:color w:val="222222"/>
                <w:kern w:val="0"/>
                <w:sz w:val="20"/>
                <w:szCs w:val="20"/>
                <w14:ligatures w14:val="none"/>
              </w:rPr>
              <w:t>Kuziko</w:t>
            </w:r>
            <w:proofErr w:type="spellEnd"/>
            <w:r w:rsidRPr="00412BF7">
              <w:rPr>
                <w:rFonts w:asciiTheme="minorHAnsi" w:hAnsiTheme="minorHAnsi" w:cstheme="minorHAnsi"/>
                <w:color w:val="222222"/>
                <w:kern w:val="0"/>
                <w:sz w:val="20"/>
                <w:szCs w:val="20"/>
                <w14:ligatures w14:val="none"/>
              </w:rPr>
              <w:t xml:space="preserve"> na </w:t>
            </w:r>
            <w:proofErr w:type="spellStart"/>
            <w:r w:rsidRPr="00412BF7">
              <w:rPr>
                <w:rFonts w:asciiTheme="minorHAnsi" w:hAnsiTheme="minorHAnsi" w:cstheme="minorHAnsi"/>
                <w:color w:val="222222"/>
                <w:kern w:val="0"/>
                <w:sz w:val="20"/>
                <w:szCs w:val="20"/>
                <w14:ligatures w14:val="none"/>
              </w:rPr>
              <w:t>maha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mirima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baka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bahari</w:t>
            </w:r>
            <w:proofErr w:type="spellEnd"/>
          </w:p>
        </w:tc>
        <w:tc>
          <w:tcPr>
            <w:tcW w:w="4542" w:type="dxa"/>
            <w:vAlign w:val="center"/>
          </w:tcPr>
          <w:p w14:paraId="6E940F2E"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A country of lakes, </w:t>
            </w:r>
            <w:proofErr w:type="gramStart"/>
            <w:r w:rsidRPr="00412BF7">
              <w:rPr>
                <w:rFonts w:asciiTheme="minorHAnsi" w:hAnsiTheme="minorHAnsi" w:cstheme="minorHAnsi"/>
                <w:color w:val="222222"/>
                <w:kern w:val="0"/>
                <w:sz w:val="20"/>
                <w:szCs w:val="20"/>
                <w:lang w:val="en-GB"/>
                <w14:ligatures w14:val="none"/>
              </w:rPr>
              <w:t>mountains</w:t>
            </w:r>
            <w:proofErr w:type="gramEnd"/>
            <w:r w:rsidRPr="00412BF7">
              <w:rPr>
                <w:rFonts w:asciiTheme="minorHAnsi" w:hAnsiTheme="minorHAnsi" w:cstheme="minorHAnsi"/>
                <w:color w:val="222222"/>
                <w:kern w:val="0"/>
                <w:sz w:val="20"/>
                <w:szCs w:val="20"/>
                <w:lang w:val="en-GB"/>
                <w14:ligatures w14:val="none"/>
              </w:rPr>
              <w:t xml:space="preserve"> and the ocean</w:t>
            </w:r>
          </w:p>
        </w:tc>
      </w:tr>
      <w:tr w:rsidR="00BA0A50" w:rsidRPr="00425B9A" w14:paraId="276F24EA" w14:textId="77777777" w:rsidTr="00FA0E35">
        <w:trPr>
          <w:trHeight w:val="690"/>
        </w:trPr>
        <w:tc>
          <w:tcPr>
            <w:tcW w:w="4542" w:type="dxa"/>
            <w:vAlign w:val="center"/>
          </w:tcPr>
          <w:p w14:paraId="355B575D"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Kala </w:t>
            </w:r>
            <w:proofErr w:type="spellStart"/>
            <w:r w:rsidRPr="00412BF7">
              <w:rPr>
                <w:rFonts w:asciiTheme="minorHAnsi" w:hAnsiTheme="minorHAnsi" w:cstheme="minorHAnsi"/>
                <w:color w:val="222222"/>
                <w:kern w:val="0"/>
                <w:sz w:val="20"/>
                <w:szCs w:val="20"/>
                <w:lang w:val="en-GB"/>
                <w14:ligatures w14:val="none"/>
              </w:rPr>
              <w:t>nyama</w:t>
            </w:r>
            <w:proofErr w:type="spellEnd"/>
            <w:r w:rsidRPr="00412BF7">
              <w:rPr>
                <w:rFonts w:asciiTheme="minorHAnsi" w:hAnsiTheme="minorHAnsi" w:cstheme="minorHAnsi"/>
                <w:color w:val="222222"/>
                <w:kern w:val="0"/>
                <w:sz w:val="20"/>
                <w:szCs w:val="20"/>
                <w:lang w:val="en-GB"/>
                <w14:ligatures w14:val="none"/>
              </w:rPr>
              <w:t xml:space="preserve"> a </w:t>
            </w:r>
            <w:proofErr w:type="spellStart"/>
            <w:r w:rsidRPr="00412BF7">
              <w:rPr>
                <w:rFonts w:asciiTheme="minorHAnsi" w:hAnsiTheme="minorHAnsi" w:cstheme="minorHAnsi"/>
                <w:color w:val="222222"/>
                <w:kern w:val="0"/>
                <w:sz w:val="20"/>
                <w:szCs w:val="20"/>
                <w:lang w:val="en-GB"/>
                <w14:ligatures w14:val="none"/>
              </w:rPr>
              <w:t>mwituni</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nyika</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mathele</w:t>
            </w:r>
            <w:proofErr w:type="spellEnd"/>
          </w:p>
        </w:tc>
        <w:tc>
          <w:tcPr>
            <w:tcW w:w="4542" w:type="dxa"/>
            <w:vAlign w:val="center"/>
          </w:tcPr>
          <w:p w14:paraId="0C334F20"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And if you talk of wild animals, our savanna’s </w:t>
            </w:r>
            <w:proofErr w:type="spellStart"/>
            <w:r w:rsidRPr="00412BF7">
              <w:rPr>
                <w:rFonts w:asciiTheme="minorHAnsi" w:hAnsiTheme="minorHAnsi" w:cstheme="minorHAnsi"/>
                <w:color w:val="222222"/>
                <w:kern w:val="0"/>
                <w:sz w:val="20"/>
                <w:szCs w:val="20"/>
                <w:lang w:val="en-GB"/>
                <w14:ligatures w14:val="none"/>
              </w:rPr>
              <w:t>nyika</w:t>
            </w:r>
            <w:proofErr w:type="spellEnd"/>
            <w:r w:rsidRPr="00412BF7">
              <w:rPr>
                <w:rFonts w:asciiTheme="minorHAnsi" w:hAnsiTheme="minorHAnsi" w:cstheme="minorHAnsi"/>
                <w:color w:val="222222"/>
                <w:kern w:val="0"/>
                <w:sz w:val="20"/>
                <w:szCs w:val="20"/>
                <w:lang w:val="en-GB"/>
                <w14:ligatures w14:val="none"/>
              </w:rPr>
              <w:t xml:space="preserve"> plateau is full to the brim</w:t>
            </w:r>
          </w:p>
        </w:tc>
      </w:tr>
      <w:tr w:rsidR="00BA0A50" w:rsidRPr="00425B9A" w14:paraId="3974627F" w14:textId="77777777" w:rsidTr="00FA0E35">
        <w:trPr>
          <w:trHeight w:val="690"/>
        </w:trPr>
        <w:tc>
          <w:tcPr>
            <w:tcW w:w="4542" w:type="dxa"/>
            <w:vAlign w:val="center"/>
          </w:tcPr>
          <w:p w14:paraId="6DE7F7E0" w14:textId="77777777" w:rsidR="00BA0A50" w:rsidRPr="00412BF7" w:rsidRDefault="00BA0A50" w:rsidP="00FA0E35">
            <w:pPr>
              <w:rPr>
                <w:rFonts w:asciiTheme="minorHAnsi" w:hAnsiTheme="minorHAnsi" w:cstheme="minorHAnsi"/>
                <w:color w:val="222222"/>
                <w:kern w:val="0"/>
                <w:sz w:val="24"/>
                <w:szCs w:val="24"/>
                <w:lang w:val="en-US"/>
                <w14:ligatures w14:val="none"/>
              </w:rPr>
            </w:pPr>
            <w:proofErr w:type="spellStart"/>
            <w:r w:rsidRPr="00412BF7">
              <w:rPr>
                <w:rFonts w:asciiTheme="minorHAnsi" w:hAnsiTheme="minorHAnsi" w:cstheme="minorHAnsi"/>
                <w:color w:val="222222"/>
                <w:kern w:val="0"/>
                <w:sz w:val="20"/>
                <w:szCs w:val="20"/>
                <w:lang w:val="en-GB"/>
                <w14:ligatures w14:val="none"/>
              </w:rPr>
              <w:t>Fuikeni</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usalama</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mahoteli</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ajeni</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thele</w:t>
            </w:r>
            <w:proofErr w:type="spellEnd"/>
          </w:p>
        </w:tc>
        <w:tc>
          <w:tcPr>
            <w:tcW w:w="4542" w:type="dxa"/>
            <w:vAlign w:val="center"/>
          </w:tcPr>
          <w:p w14:paraId="771D4887"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Let’s just maintain peace and security and the hotels will be full again</w:t>
            </w:r>
          </w:p>
        </w:tc>
      </w:tr>
      <w:tr w:rsidR="00BA0A50" w:rsidRPr="00425B9A" w14:paraId="7134ABB1" w14:textId="77777777" w:rsidTr="00FA0E35">
        <w:trPr>
          <w:trHeight w:val="690"/>
        </w:trPr>
        <w:tc>
          <w:tcPr>
            <w:tcW w:w="4542" w:type="dxa"/>
            <w:vAlign w:val="center"/>
          </w:tcPr>
          <w:p w14:paraId="40F37AED" w14:textId="77777777" w:rsidR="00BA0A50" w:rsidRPr="00412BF7" w:rsidRDefault="00BA0A50" w:rsidP="00FA0E35">
            <w:pPr>
              <w:rPr>
                <w:rFonts w:asciiTheme="minorHAnsi" w:hAnsiTheme="minorHAnsi" w:cstheme="minorHAnsi"/>
                <w:color w:val="222222"/>
                <w:kern w:val="0"/>
                <w:sz w:val="24"/>
                <w:szCs w:val="24"/>
                <w:lang w:val="en-US"/>
                <w14:ligatures w14:val="none"/>
              </w:rPr>
            </w:pPr>
            <w:proofErr w:type="spellStart"/>
            <w:r w:rsidRPr="00412BF7">
              <w:rPr>
                <w:rFonts w:asciiTheme="minorHAnsi" w:hAnsiTheme="minorHAnsi" w:cstheme="minorHAnsi"/>
                <w:color w:val="222222"/>
                <w:kern w:val="0"/>
                <w:sz w:val="20"/>
                <w:szCs w:val="20"/>
                <w:lang w:val="en-GB"/>
                <w14:ligatures w14:val="none"/>
              </w:rPr>
              <w:t>Hamcheni</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ukabila</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undugu</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uthawale</w:t>
            </w:r>
            <w:proofErr w:type="spellEnd"/>
          </w:p>
        </w:tc>
        <w:tc>
          <w:tcPr>
            <w:tcW w:w="4542" w:type="dxa"/>
            <w:vAlign w:val="center"/>
          </w:tcPr>
          <w:p w14:paraId="57BFB94D"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Let’s end tribalism and let brotherhood reign</w:t>
            </w:r>
          </w:p>
        </w:tc>
      </w:tr>
      <w:tr w:rsidR="00BA0A50" w:rsidRPr="00425B9A" w14:paraId="162B6A81" w14:textId="77777777" w:rsidTr="00FA0E35">
        <w:trPr>
          <w:trHeight w:val="690"/>
        </w:trPr>
        <w:tc>
          <w:tcPr>
            <w:tcW w:w="4542" w:type="dxa"/>
            <w:vAlign w:val="center"/>
          </w:tcPr>
          <w:p w14:paraId="0CAB94A6"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Wiri </w:t>
            </w:r>
            <w:proofErr w:type="spellStart"/>
            <w:r w:rsidRPr="00412BF7">
              <w:rPr>
                <w:rFonts w:asciiTheme="minorHAnsi" w:hAnsiTheme="minorHAnsi" w:cstheme="minorHAnsi"/>
                <w:color w:val="222222"/>
                <w:kern w:val="0"/>
                <w:sz w:val="20"/>
                <w:szCs w:val="20"/>
                <w:lang w:val="en-GB"/>
                <w14:ligatures w14:val="none"/>
              </w:rPr>
              <w:t>wa</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taifa</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fumbe</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shee</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fuelewe</w:t>
            </w:r>
            <w:proofErr w:type="spellEnd"/>
          </w:p>
        </w:tc>
        <w:tc>
          <w:tcPr>
            <w:tcW w:w="4542" w:type="dxa"/>
            <w:vAlign w:val="center"/>
          </w:tcPr>
          <w:p w14:paraId="2D7254C9"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Let’s sing our national anthem, but most importantly, let’s live by </w:t>
            </w:r>
            <w:proofErr w:type="spellStart"/>
            <w:r w:rsidRPr="00412BF7">
              <w:rPr>
                <w:rFonts w:asciiTheme="minorHAnsi" w:hAnsiTheme="minorHAnsi" w:cstheme="minorHAnsi"/>
                <w:color w:val="222222"/>
                <w:kern w:val="0"/>
                <w:sz w:val="20"/>
                <w:szCs w:val="20"/>
                <w:lang w:val="en-GB"/>
                <w14:ligatures w14:val="none"/>
              </w:rPr>
              <w:t>it’s</w:t>
            </w:r>
            <w:proofErr w:type="spellEnd"/>
            <w:r w:rsidRPr="00412BF7">
              <w:rPr>
                <w:rFonts w:asciiTheme="minorHAnsi" w:hAnsiTheme="minorHAnsi" w:cstheme="minorHAnsi"/>
                <w:color w:val="222222"/>
                <w:kern w:val="0"/>
                <w:sz w:val="20"/>
                <w:szCs w:val="20"/>
                <w:lang w:val="en-GB"/>
                <w14:ligatures w14:val="none"/>
              </w:rPr>
              <w:t xml:space="preserve"> meaning.</w:t>
            </w:r>
          </w:p>
        </w:tc>
      </w:tr>
      <w:tr w:rsidR="00BA0A50" w:rsidRPr="00425B9A" w14:paraId="4FDDCA38" w14:textId="77777777" w:rsidTr="00FA0E35">
        <w:trPr>
          <w:trHeight w:val="690"/>
        </w:trPr>
        <w:tc>
          <w:tcPr>
            <w:tcW w:w="4542" w:type="dxa"/>
            <w:vAlign w:val="center"/>
          </w:tcPr>
          <w:p w14:paraId="1AA19548" w14:textId="77777777" w:rsidR="00BA0A50" w:rsidRPr="00412BF7" w:rsidRDefault="00BA0A50" w:rsidP="00FA0E35">
            <w:pPr>
              <w:shd w:val="clear" w:color="auto" w:fill="FFFFFF"/>
              <w:spacing w:line="390" w:lineRule="atLeast"/>
              <w:jc w:val="both"/>
              <w:rPr>
                <w:rFonts w:asciiTheme="minorHAnsi" w:hAnsiTheme="minorHAnsi" w:cstheme="minorHAnsi"/>
                <w:color w:val="222222"/>
                <w:kern w:val="0"/>
                <w:sz w:val="20"/>
                <w:szCs w:val="20"/>
                <w14:ligatures w14:val="none"/>
              </w:rPr>
            </w:pPr>
            <w:proofErr w:type="spellStart"/>
            <w:r w:rsidRPr="00412BF7">
              <w:rPr>
                <w:rFonts w:asciiTheme="minorHAnsi" w:hAnsiTheme="minorHAnsi" w:cstheme="minorHAnsi"/>
                <w:color w:val="222222"/>
                <w:kern w:val="0"/>
                <w:sz w:val="20"/>
                <w:szCs w:val="20"/>
                <w14:ligatures w14:val="none"/>
              </w:rPr>
              <w:t>Fukale</w:t>
            </w:r>
            <w:proofErr w:type="spellEnd"/>
            <w:r w:rsidRPr="00412BF7">
              <w:rPr>
                <w:rFonts w:asciiTheme="minorHAnsi" w:hAnsiTheme="minorHAnsi" w:cstheme="minorHAnsi"/>
                <w:color w:val="222222"/>
                <w:kern w:val="0"/>
                <w:sz w:val="20"/>
                <w:szCs w:val="20"/>
                <w14:ligatures w14:val="none"/>
              </w:rPr>
              <w:t xml:space="preserve"> na </w:t>
            </w:r>
            <w:proofErr w:type="spellStart"/>
            <w:r w:rsidRPr="00412BF7">
              <w:rPr>
                <w:rFonts w:asciiTheme="minorHAnsi" w:hAnsiTheme="minorHAnsi" w:cstheme="minorHAnsi"/>
                <w:color w:val="222222"/>
                <w:kern w:val="0"/>
                <w:sz w:val="20"/>
                <w:szCs w:val="20"/>
                <w14:ligatures w14:val="none"/>
              </w:rPr>
              <w:t>umwenga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mwanemwane</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rarya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nyoka</w:t>
            </w:r>
            <w:proofErr w:type="spellEnd"/>
          </w:p>
        </w:tc>
        <w:tc>
          <w:tcPr>
            <w:tcW w:w="4542" w:type="dxa"/>
            <w:vAlign w:val="center"/>
          </w:tcPr>
          <w:p w14:paraId="43E8AA65"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Let’s unite division ended the </w:t>
            </w:r>
            <w:proofErr w:type="gramStart"/>
            <w:r w:rsidRPr="00412BF7">
              <w:rPr>
                <w:rFonts w:asciiTheme="minorHAnsi" w:hAnsiTheme="minorHAnsi" w:cstheme="minorHAnsi"/>
                <w:color w:val="222222"/>
                <w:kern w:val="0"/>
                <w:sz w:val="20"/>
                <w:szCs w:val="20"/>
                <w:lang w:val="en-GB"/>
                <w14:ligatures w14:val="none"/>
              </w:rPr>
              <w:t>snakes</w:t>
            </w:r>
            <w:proofErr w:type="gramEnd"/>
            <w:r w:rsidRPr="00412BF7">
              <w:rPr>
                <w:rFonts w:asciiTheme="minorHAnsi" w:hAnsiTheme="minorHAnsi" w:cstheme="minorHAnsi"/>
                <w:color w:val="222222"/>
                <w:kern w:val="0"/>
                <w:sz w:val="20"/>
                <w:szCs w:val="20"/>
                <w:lang w:val="en-GB"/>
                <w14:ligatures w14:val="none"/>
              </w:rPr>
              <w:t xml:space="preserve"> population (this is a </w:t>
            </w:r>
            <w:proofErr w:type="spellStart"/>
            <w:r w:rsidRPr="00412BF7">
              <w:rPr>
                <w:rFonts w:asciiTheme="minorHAnsi" w:hAnsiTheme="minorHAnsi" w:cstheme="minorHAnsi"/>
                <w:color w:val="222222"/>
                <w:kern w:val="0"/>
                <w:sz w:val="20"/>
                <w:szCs w:val="20"/>
                <w:lang w:val="en-GB"/>
                <w14:ligatures w14:val="none"/>
              </w:rPr>
              <w:t>giryama</w:t>
            </w:r>
            <w:proofErr w:type="spellEnd"/>
            <w:r w:rsidRPr="00412BF7">
              <w:rPr>
                <w:rFonts w:asciiTheme="minorHAnsi" w:hAnsiTheme="minorHAnsi" w:cstheme="minorHAnsi"/>
                <w:color w:val="222222"/>
                <w:kern w:val="0"/>
                <w:sz w:val="20"/>
                <w:szCs w:val="20"/>
                <w:lang w:val="en-GB"/>
                <w14:ligatures w14:val="none"/>
              </w:rPr>
              <w:t xml:space="preserve"> saying meaning divided we fall, united we stand)</w:t>
            </w:r>
          </w:p>
        </w:tc>
      </w:tr>
      <w:tr w:rsidR="00BA0A50" w:rsidRPr="00425B9A" w14:paraId="0EF513E4" w14:textId="77777777" w:rsidTr="00FA0E35">
        <w:trPr>
          <w:trHeight w:val="690"/>
        </w:trPr>
        <w:tc>
          <w:tcPr>
            <w:tcW w:w="4542" w:type="dxa"/>
            <w:vAlign w:val="center"/>
          </w:tcPr>
          <w:p w14:paraId="0AA3A4E8" w14:textId="77777777" w:rsidR="00BA0A50" w:rsidRPr="00412BF7" w:rsidRDefault="00BA0A50" w:rsidP="00FA0E35">
            <w:pPr>
              <w:rPr>
                <w:rFonts w:asciiTheme="minorHAnsi" w:hAnsiTheme="minorHAnsi" w:cstheme="minorHAnsi"/>
                <w:color w:val="222222"/>
                <w:kern w:val="0"/>
                <w:lang w:val="en-US"/>
                <w14:ligatures w14:val="none"/>
              </w:rPr>
            </w:pPr>
            <w:proofErr w:type="spellStart"/>
            <w:r w:rsidRPr="00412BF7">
              <w:rPr>
                <w:rFonts w:asciiTheme="minorHAnsi" w:hAnsiTheme="minorHAnsi" w:cstheme="minorHAnsi"/>
                <w:color w:val="222222"/>
                <w:kern w:val="0"/>
                <w:sz w:val="20"/>
                <w:szCs w:val="20"/>
                <w:lang w:val="en-US"/>
                <w14:ligatures w14:val="none"/>
              </w:rPr>
              <w:t>Chala</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kimwenga</w:t>
            </w:r>
            <w:proofErr w:type="spellEnd"/>
            <w:r w:rsidRPr="00412BF7">
              <w:rPr>
                <w:rFonts w:asciiTheme="minorHAnsi" w:hAnsiTheme="minorHAnsi" w:cstheme="minorHAnsi"/>
                <w:color w:val="222222"/>
                <w:kern w:val="0"/>
                <w:sz w:val="20"/>
                <w:szCs w:val="20"/>
                <w:lang w:val="en-US"/>
                <w14:ligatures w14:val="none"/>
              </w:rPr>
              <w:t xml:space="preserve"> hatha </w:t>
            </w:r>
            <w:proofErr w:type="spellStart"/>
            <w:r w:rsidRPr="00412BF7">
              <w:rPr>
                <w:rFonts w:asciiTheme="minorHAnsi" w:hAnsiTheme="minorHAnsi" w:cstheme="minorHAnsi"/>
                <w:color w:val="222222"/>
                <w:kern w:val="0"/>
                <w:sz w:val="20"/>
                <w:szCs w:val="20"/>
                <w:lang w:val="en-US"/>
                <w14:ligatures w14:val="none"/>
              </w:rPr>
              <w:t>tsaha</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kaboka</w:t>
            </w:r>
            <w:proofErr w:type="spellEnd"/>
          </w:p>
        </w:tc>
        <w:tc>
          <w:tcPr>
            <w:tcW w:w="4542" w:type="dxa"/>
            <w:vAlign w:val="center"/>
          </w:tcPr>
          <w:p w14:paraId="42FA1499"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One finger can never break the live (another </w:t>
            </w:r>
            <w:proofErr w:type="spellStart"/>
            <w:r w:rsidRPr="00412BF7">
              <w:rPr>
                <w:rFonts w:asciiTheme="minorHAnsi" w:hAnsiTheme="minorHAnsi" w:cstheme="minorHAnsi"/>
                <w:color w:val="222222"/>
                <w:kern w:val="0"/>
                <w:sz w:val="20"/>
                <w:szCs w:val="20"/>
                <w:lang w:val="en-GB"/>
                <w14:ligatures w14:val="none"/>
              </w:rPr>
              <w:t>giryama</w:t>
            </w:r>
            <w:proofErr w:type="spellEnd"/>
            <w:r w:rsidRPr="00412BF7">
              <w:rPr>
                <w:rFonts w:asciiTheme="minorHAnsi" w:hAnsiTheme="minorHAnsi" w:cstheme="minorHAnsi"/>
                <w:color w:val="222222"/>
                <w:kern w:val="0"/>
                <w:sz w:val="20"/>
                <w:szCs w:val="20"/>
                <w:lang w:val="en-GB"/>
                <w14:ligatures w14:val="none"/>
              </w:rPr>
              <w:t xml:space="preserve"> saying meaning there is power in togetherness)</w:t>
            </w:r>
          </w:p>
        </w:tc>
      </w:tr>
      <w:tr w:rsidR="00BA0A50" w:rsidRPr="00425B9A" w14:paraId="00963BC7" w14:textId="77777777" w:rsidTr="00FA0E35">
        <w:trPr>
          <w:trHeight w:val="690"/>
        </w:trPr>
        <w:tc>
          <w:tcPr>
            <w:tcW w:w="4542" w:type="dxa"/>
            <w:vAlign w:val="center"/>
          </w:tcPr>
          <w:p w14:paraId="6B08D14A" w14:textId="77777777" w:rsidR="00BA0A50" w:rsidRPr="00412BF7" w:rsidRDefault="00BA0A50" w:rsidP="00FA0E35">
            <w:pPr>
              <w:rPr>
                <w:rFonts w:asciiTheme="minorHAnsi" w:hAnsiTheme="minorHAnsi" w:cstheme="minorHAnsi"/>
                <w:color w:val="222222"/>
                <w:kern w:val="0"/>
                <w:lang w:val="en-US"/>
                <w14:ligatures w14:val="none"/>
              </w:rPr>
            </w:pPr>
            <w:r w:rsidRPr="00412BF7">
              <w:rPr>
                <w:rFonts w:asciiTheme="minorHAnsi" w:hAnsiTheme="minorHAnsi" w:cstheme="minorHAnsi"/>
                <w:color w:val="222222"/>
                <w:kern w:val="0"/>
                <w:sz w:val="20"/>
                <w:szCs w:val="20"/>
                <w:lang w:val="en-US"/>
                <w14:ligatures w14:val="none"/>
              </w:rPr>
              <w:t xml:space="preserve">Hatha </w:t>
            </w:r>
            <w:proofErr w:type="spellStart"/>
            <w:r w:rsidRPr="00412BF7">
              <w:rPr>
                <w:rFonts w:asciiTheme="minorHAnsi" w:hAnsiTheme="minorHAnsi" w:cstheme="minorHAnsi"/>
                <w:color w:val="222222"/>
                <w:kern w:val="0"/>
                <w:sz w:val="20"/>
                <w:szCs w:val="20"/>
                <w:lang w:val="en-US"/>
                <w14:ligatures w14:val="none"/>
              </w:rPr>
              <w:t>simba</w:t>
            </w:r>
            <w:proofErr w:type="spellEnd"/>
            <w:r w:rsidRPr="00412BF7">
              <w:rPr>
                <w:rFonts w:asciiTheme="minorHAnsi" w:hAnsiTheme="minorHAnsi" w:cstheme="minorHAnsi"/>
                <w:color w:val="222222"/>
                <w:kern w:val="0"/>
                <w:sz w:val="20"/>
                <w:szCs w:val="20"/>
                <w:lang w:val="en-US"/>
                <w14:ligatures w14:val="none"/>
              </w:rPr>
              <w:t xml:space="preserve"> marara </w:t>
            </w:r>
            <w:proofErr w:type="spellStart"/>
            <w:r w:rsidRPr="00412BF7">
              <w:rPr>
                <w:rFonts w:asciiTheme="minorHAnsi" w:hAnsiTheme="minorHAnsi" w:cstheme="minorHAnsi"/>
                <w:color w:val="222222"/>
                <w:kern w:val="0"/>
                <w:sz w:val="20"/>
                <w:szCs w:val="20"/>
                <w:lang w:val="en-US"/>
                <w14:ligatures w14:val="none"/>
              </w:rPr>
              <w:t>kisha</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mainza</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hamwenga</w:t>
            </w:r>
            <w:proofErr w:type="spellEnd"/>
          </w:p>
        </w:tc>
        <w:tc>
          <w:tcPr>
            <w:tcW w:w="4542" w:type="dxa"/>
            <w:vAlign w:val="center"/>
          </w:tcPr>
          <w:p w14:paraId="4C51FE51"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Even the lioness hunt together (this is my own saying)</w:t>
            </w:r>
          </w:p>
        </w:tc>
      </w:tr>
      <w:tr w:rsidR="00BA0A50" w:rsidRPr="00425B9A" w14:paraId="14E66328" w14:textId="77777777" w:rsidTr="00FA0E35">
        <w:trPr>
          <w:trHeight w:val="690"/>
        </w:trPr>
        <w:tc>
          <w:tcPr>
            <w:tcW w:w="4542" w:type="dxa"/>
            <w:vAlign w:val="center"/>
          </w:tcPr>
          <w:p w14:paraId="1E7FE64F" w14:textId="77777777" w:rsidR="00BA0A50" w:rsidRPr="00412BF7" w:rsidRDefault="00BA0A50" w:rsidP="00FA0E35">
            <w:pPr>
              <w:shd w:val="clear" w:color="auto" w:fill="FFFFFF"/>
              <w:spacing w:line="390" w:lineRule="atLeast"/>
              <w:jc w:val="both"/>
              <w:rPr>
                <w:rFonts w:asciiTheme="minorHAnsi" w:hAnsiTheme="minorHAnsi" w:cstheme="minorHAnsi"/>
                <w:color w:val="222222"/>
                <w:kern w:val="0"/>
                <w:sz w:val="20"/>
                <w:szCs w:val="20"/>
                <w:lang w:val="en-US"/>
                <w14:ligatures w14:val="none"/>
              </w:rPr>
            </w:pPr>
            <w:proofErr w:type="spellStart"/>
            <w:r w:rsidRPr="00412BF7">
              <w:rPr>
                <w:rFonts w:asciiTheme="minorHAnsi" w:hAnsiTheme="minorHAnsi" w:cstheme="minorHAnsi"/>
                <w:color w:val="222222"/>
                <w:kern w:val="0"/>
                <w:sz w:val="20"/>
                <w:szCs w:val="20"/>
                <w:lang w:val="en-US"/>
                <w14:ligatures w14:val="none"/>
              </w:rPr>
              <w:t>Nyulula</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kuno</w:t>
            </w:r>
            <w:proofErr w:type="spellEnd"/>
            <w:r w:rsidRPr="00412BF7">
              <w:rPr>
                <w:rFonts w:asciiTheme="minorHAnsi" w:hAnsiTheme="minorHAnsi" w:cstheme="minorHAnsi"/>
                <w:color w:val="222222"/>
                <w:kern w:val="0"/>
                <w:sz w:val="20"/>
                <w:szCs w:val="20"/>
                <w:lang w:val="en-US"/>
                <w14:ligatures w14:val="none"/>
              </w:rPr>
              <w:t xml:space="preserve"> luma </w:t>
            </w:r>
            <w:proofErr w:type="spellStart"/>
            <w:r w:rsidRPr="00412BF7">
              <w:rPr>
                <w:rFonts w:asciiTheme="minorHAnsi" w:hAnsiTheme="minorHAnsi" w:cstheme="minorHAnsi"/>
                <w:color w:val="222222"/>
                <w:kern w:val="0"/>
                <w:sz w:val="20"/>
                <w:szCs w:val="20"/>
                <w:lang w:val="en-US"/>
                <w14:ligatures w14:val="none"/>
              </w:rPr>
              <w:t>kurya</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ndo</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nzovu</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kubwa</w:t>
            </w:r>
            <w:proofErr w:type="spellEnd"/>
          </w:p>
        </w:tc>
        <w:tc>
          <w:tcPr>
            <w:tcW w:w="4542" w:type="dxa"/>
            <w:vAlign w:val="center"/>
          </w:tcPr>
          <w:p w14:paraId="2BB33433"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A pull here and a team there, the lions fell a whole elephant</w:t>
            </w:r>
          </w:p>
        </w:tc>
      </w:tr>
      <w:tr w:rsidR="00BA0A50" w:rsidRPr="00425B9A" w14:paraId="19A1E188" w14:textId="77777777" w:rsidTr="00FA0E35">
        <w:trPr>
          <w:trHeight w:val="690"/>
        </w:trPr>
        <w:tc>
          <w:tcPr>
            <w:tcW w:w="4542" w:type="dxa"/>
            <w:vAlign w:val="center"/>
          </w:tcPr>
          <w:p w14:paraId="6576B076" w14:textId="77777777" w:rsidR="00BA0A50" w:rsidRPr="00B11CA3" w:rsidRDefault="00BA0A50" w:rsidP="00FA0E35">
            <w:pPr>
              <w:rPr>
                <w:rFonts w:asciiTheme="minorHAnsi" w:hAnsiTheme="minorHAnsi" w:cstheme="minorHAnsi"/>
                <w:color w:val="222222"/>
                <w:kern w:val="0"/>
                <w:lang w:val="en-US"/>
                <w14:ligatures w14:val="none"/>
              </w:rPr>
            </w:pPr>
            <w:proofErr w:type="spellStart"/>
            <w:r w:rsidRPr="00B11CA3">
              <w:rPr>
                <w:rFonts w:asciiTheme="minorHAnsi" w:hAnsiTheme="minorHAnsi" w:cstheme="minorHAnsi"/>
                <w:color w:val="222222"/>
                <w:kern w:val="0"/>
                <w:sz w:val="20"/>
                <w:szCs w:val="20"/>
                <w:lang w:val="en-US"/>
                <w14:ligatures w14:val="none"/>
              </w:rPr>
              <w:t>Yaani</w:t>
            </w:r>
            <w:proofErr w:type="spellEnd"/>
            <w:r w:rsidRPr="00B11CA3">
              <w:rPr>
                <w:rFonts w:asciiTheme="minorHAnsi" w:hAnsiTheme="minorHAnsi" w:cstheme="minorHAnsi"/>
                <w:color w:val="222222"/>
                <w:kern w:val="0"/>
                <w:sz w:val="20"/>
                <w:szCs w:val="20"/>
                <w:lang w:val="en-US"/>
                <w14:ligatures w14:val="none"/>
              </w:rPr>
              <w:t xml:space="preserve"> </w:t>
            </w:r>
            <w:proofErr w:type="spellStart"/>
            <w:r w:rsidRPr="00B11CA3">
              <w:rPr>
                <w:rFonts w:asciiTheme="minorHAnsi" w:hAnsiTheme="minorHAnsi" w:cstheme="minorHAnsi"/>
                <w:color w:val="222222"/>
                <w:kern w:val="0"/>
                <w:sz w:val="20"/>
                <w:szCs w:val="20"/>
                <w:lang w:val="en-US"/>
                <w14:ligatures w14:val="none"/>
              </w:rPr>
              <w:t>makaya</w:t>
            </w:r>
            <w:proofErr w:type="spellEnd"/>
            <w:r w:rsidRPr="00B11CA3">
              <w:rPr>
                <w:rFonts w:asciiTheme="minorHAnsi" w:hAnsiTheme="minorHAnsi" w:cstheme="minorHAnsi"/>
                <w:color w:val="222222"/>
                <w:kern w:val="0"/>
                <w:sz w:val="20"/>
                <w:szCs w:val="20"/>
                <w:lang w:val="en-US"/>
                <w14:ligatures w14:val="none"/>
              </w:rPr>
              <w:t xml:space="preserve"> </w:t>
            </w:r>
            <w:proofErr w:type="spellStart"/>
            <w:r w:rsidRPr="00B11CA3">
              <w:rPr>
                <w:rFonts w:asciiTheme="minorHAnsi" w:hAnsiTheme="minorHAnsi" w:cstheme="minorHAnsi"/>
                <w:color w:val="222222"/>
                <w:kern w:val="0"/>
                <w:sz w:val="20"/>
                <w:szCs w:val="20"/>
                <w:lang w:val="en-US"/>
                <w14:ligatures w14:val="none"/>
              </w:rPr>
              <w:t>kumchwa</w:t>
            </w:r>
            <w:proofErr w:type="spellEnd"/>
            <w:r w:rsidRPr="00B11CA3">
              <w:rPr>
                <w:rFonts w:asciiTheme="minorHAnsi" w:hAnsiTheme="minorHAnsi" w:cstheme="minorHAnsi"/>
                <w:color w:val="222222"/>
                <w:kern w:val="0"/>
                <w:sz w:val="20"/>
                <w:szCs w:val="20"/>
                <w:lang w:val="en-US"/>
                <w14:ligatures w14:val="none"/>
              </w:rPr>
              <w:t xml:space="preserve"> </w:t>
            </w:r>
            <w:proofErr w:type="spellStart"/>
            <w:r w:rsidRPr="00B11CA3">
              <w:rPr>
                <w:rFonts w:asciiTheme="minorHAnsi" w:hAnsiTheme="minorHAnsi" w:cstheme="minorHAnsi"/>
                <w:color w:val="222222"/>
                <w:kern w:val="0"/>
                <w:sz w:val="20"/>
                <w:szCs w:val="20"/>
                <w:lang w:val="en-US"/>
                <w14:ligatures w14:val="none"/>
              </w:rPr>
              <w:t>mila</w:t>
            </w:r>
            <w:proofErr w:type="spellEnd"/>
            <w:r w:rsidRPr="00B11CA3">
              <w:rPr>
                <w:rFonts w:asciiTheme="minorHAnsi" w:hAnsiTheme="minorHAnsi" w:cstheme="minorHAnsi"/>
                <w:color w:val="222222"/>
                <w:kern w:val="0"/>
                <w:sz w:val="20"/>
                <w:szCs w:val="20"/>
                <w:lang w:val="en-US"/>
                <w14:ligatures w14:val="none"/>
              </w:rPr>
              <w:t xml:space="preserve"> </w:t>
            </w:r>
            <w:proofErr w:type="spellStart"/>
            <w:r w:rsidRPr="00B11CA3">
              <w:rPr>
                <w:rFonts w:asciiTheme="minorHAnsi" w:hAnsiTheme="minorHAnsi" w:cstheme="minorHAnsi"/>
                <w:color w:val="222222"/>
                <w:kern w:val="0"/>
                <w:sz w:val="20"/>
                <w:szCs w:val="20"/>
                <w:lang w:val="en-US"/>
                <w14:ligatures w14:val="none"/>
              </w:rPr>
              <w:t>yetu</w:t>
            </w:r>
            <w:proofErr w:type="spellEnd"/>
            <w:r w:rsidRPr="00B11CA3">
              <w:rPr>
                <w:rFonts w:asciiTheme="minorHAnsi" w:hAnsiTheme="minorHAnsi" w:cstheme="minorHAnsi"/>
                <w:color w:val="222222"/>
                <w:kern w:val="0"/>
                <w:sz w:val="20"/>
                <w:szCs w:val="20"/>
                <w:lang w:val="en-US"/>
                <w14:ligatures w14:val="none"/>
              </w:rPr>
              <w:t xml:space="preserve"> </w:t>
            </w:r>
            <w:proofErr w:type="spellStart"/>
            <w:r w:rsidRPr="00B11CA3">
              <w:rPr>
                <w:rFonts w:asciiTheme="minorHAnsi" w:hAnsiTheme="minorHAnsi" w:cstheme="minorHAnsi"/>
                <w:color w:val="222222"/>
                <w:kern w:val="0"/>
                <w:sz w:val="20"/>
                <w:szCs w:val="20"/>
                <w:lang w:val="en-US"/>
                <w14:ligatures w14:val="none"/>
              </w:rPr>
              <w:t>kukaharwa</w:t>
            </w:r>
            <w:proofErr w:type="spellEnd"/>
          </w:p>
        </w:tc>
        <w:tc>
          <w:tcPr>
            <w:tcW w:w="4542" w:type="dxa"/>
            <w:vAlign w:val="center"/>
          </w:tcPr>
          <w:p w14:paraId="155C8689"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Now we have left our shrines and denied our culture.</w:t>
            </w:r>
          </w:p>
        </w:tc>
      </w:tr>
      <w:tr w:rsidR="00BA0A50" w:rsidRPr="00425B9A" w14:paraId="33C8BD19" w14:textId="77777777" w:rsidTr="00FA0E35">
        <w:trPr>
          <w:trHeight w:val="690"/>
        </w:trPr>
        <w:tc>
          <w:tcPr>
            <w:tcW w:w="4542" w:type="dxa"/>
            <w:vAlign w:val="center"/>
          </w:tcPr>
          <w:p w14:paraId="7255D4E0" w14:textId="77777777" w:rsidR="00BA0A50" w:rsidRPr="00412BF7" w:rsidRDefault="00BA0A50" w:rsidP="00FA0E35">
            <w:pPr>
              <w:shd w:val="clear" w:color="auto" w:fill="FFFFFF"/>
              <w:spacing w:line="224" w:lineRule="atLeast"/>
              <w:rPr>
                <w:rFonts w:asciiTheme="minorHAnsi" w:hAnsiTheme="minorHAnsi" w:cstheme="minorHAnsi"/>
                <w:color w:val="222222"/>
                <w:kern w:val="0"/>
                <w:sz w:val="20"/>
                <w:szCs w:val="20"/>
                <w:lang w:val="en-US"/>
                <w14:ligatures w14:val="none"/>
              </w:rPr>
            </w:pPr>
            <w:r w:rsidRPr="00412BF7">
              <w:rPr>
                <w:rFonts w:asciiTheme="minorHAnsi" w:hAnsiTheme="minorHAnsi" w:cstheme="minorHAnsi"/>
                <w:color w:val="222222"/>
                <w:kern w:val="0"/>
                <w:sz w:val="20"/>
                <w:szCs w:val="20"/>
                <w:lang w:val="en-US"/>
                <w14:ligatures w14:val="none"/>
              </w:rPr>
              <w:t xml:space="preserve">Kureha </w:t>
            </w:r>
            <w:proofErr w:type="spellStart"/>
            <w:r w:rsidRPr="00412BF7">
              <w:rPr>
                <w:rFonts w:asciiTheme="minorHAnsi" w:hAnsiTheme="minorHAnsi" w:cstheme="minorHAnsi"/>
                <w:color w:val="222222"/>
                <w:kern w:val="0"/>
                <w:sz w:val="20"/>
                <w:szCs w:val="20"/>
                <w:lang w:val="en-US"/>
                <w14:ligatures w14:val="none"/>
              </w:rPr>
              <w:t>dini</w:t>
            </w:r>
            <w:proofErr w:type="spellEnd"/>
            <w:r w:rsidRPr="00412BF7">
              <w:rPr>
                <w:rFonts w:asciiTheme="minorHAnsi" w:hAnsiTheme="minorHAnsi" w:cstheme="minorHAnsi"/>
                <w:color w:val="222222"/>
                <w:kern w:val="0"/>
                <w:sz w:val="20"/>
                <w:szCs w:val="20"/>
                <w:lang w:val="en-US"/>
                <w14:ligatures w14:val="none"/>
              </w:rPr>
              <w:t xml:space="preserve"> </w:t>
            </w:r>
            <w:proofErr w:type="spellStart"/>
            <w:r w:rsidRPr="00412BF7">
              <w:rPr>
                <w:rFonts w:asciiTheme="minorHAnsi" w:hAnsiTheme="minorHAnsi" w:cstheme="minorHAnsi"/>
                <w:color w:val="222222"/>
                <w:kern w:val="0"/>
                <w:sz w:val="20"/>
                <w:szCs w:val="20"/>
                <w:lang w:val="en-US"/>
                <w14:ligatures w14:val="none"/>
              </w:rPr>
              <w:t>nyinji</w:t>
            </w:r>
            <w:proofErr w:type="spellEnd"/>
            <w:r w:rsidRPr="00412BF7">
              <w:rPr>
                <w:rFonts w:asciiTheme="minorHAnsi" w:hAnsiTheme="minorHAnsi" w:cstheme="minorHAnsi"/>
                <w:color w:val="222222"/>
                <w:kern w:val="0"/>
                <w:sz w:val="20"/>
                <w:szCs w:val="20"/>
                <w:lang w:val="en-US"/>
                <w14:ligatures w14:val="none"/>
              </w:rPr>
              <w:t xml:space="preserve"> za </w:t>
            </w:r>
            <w:proofErr w:type="spellStart"/>
            <w:r w:rsidRPr="00412BF7">
              <w:rPr>
                <w:rFonts w:asciiTheme="minorHAnsi" w:hAnsiTheme="minorHAnsi" w:cstheme="minorHAnsi"/>
                <w:color w:val="222222"/>
                <w:kern w:val="0"/>
                <w:sz w:val="20"/>
                <w:szCs w:val="20"/>
                <w:lang w:val="en-US"/>
                <w14:ligatures w14:val="none"/>
              </w:rPr>
              <w:t>kuthenganisha</w:t>
            </w:r>
            <w:proofErr w:type="spellEnd"/>
          </w:p>
        </w:tc>
        <w:tc>
          <w:tcPr>
            <w:tcW w:w="4542" w:type="dxa"/>
            <w:vAlign w:val="center"/>
          </w:tcPr>
          <w:p w14:paraId="61D49799"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We have brought upon lots of foreign religions that divide us</w:t>
            </w:r>
          </w:p>
        </w:tc>
      </w:tr>
      <w:tr w:rsidR="00BA0A50" w:rsidRPr="00425B9A" w14:paraId="1D204FE6" w14:textId="77777777" w:rsidTr="00FA0E35">
        <w:trPr>
          <w:trHeight w:val="690"/>
        </w:trPr>
        <w:tc>
          <w:tcPr>
            <w:tcW w:w="4542" w:type="dxa"/>
            <w:vAlign w:val="center"/>
          </w:tcPr>
          <w:p w14:paraId="370B2CDE" w14:textId="77777777" w:rsidR="00BA0A50" w:rsidRPr="00412BF7" w:rsidRDefault="00BA0A50" w:rsidP="00FA0E35">
            <w:pPr>
              <w:shd w:val="clear" w:color="auto" w:fill="FFFFFF"/>
              <w:spacing w:line="390" w:lineRule="atLeast"/>
              <w:jc w:val="both"/>
              <w:rPr>
                <w:rFonts w:asciiTheme="minorHAnsi" w:hAnsiTheme="minorHAnsi" w:cstheme="minorHAnsi"/>
                <w:color w:val="222222"/>
                <w:kern w:val="0"/>
                <w:sz w:val="20"/>
                <w:szCs w:val="20"/>
                <w14:ligatures w14:val="none"/>
              </w:rPr>
            </w:pPr>
            <w:proofErr w:type="spellStart"/>
            <w:r w:rsidRPr="00412BF7">
              <w:rPr>
                <w:rFonts w:asciiTheme="minorHAnsi" w:hAnsiTheme="minorHAnsi" w:cstheme="minorHAnsi"/>
                <w:color w:val="222222"/>
                <w:kern w:val="0"/>
                <w:sz w:val="20"/>
                <w:szCs w:val="20"/>
                <w14:ligatures w14:val="none"/>
              </w:rPr>
              <w:t>Dzatsoka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be</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vivi</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tsenu</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ukabila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kando</w:t>
            </w:r>
            <w:proofErr w:type="spellEnd"/>
          </w:p>
        </w:tc>
        <w:tc>
          <w:tcPr>
            <w:tcW w:w="4542" w:type="dxa"/>
            <w:vAlign w:val="center"/>
          </w:tcPr>
          <w:p w14:paraId="42C510BF"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I am tired of this, let’s end the tribalism, go away.</w:t>
            </w:r>
          </w:p>
        </w:tc>
      </w:tr>
      <w:tr w:rsidR="00BA0A50" w:rsidRPr="00425B9A" w14:paraId="5959DBEE" w14:textId="77777777" w:rsidTr="00FA0E35">
        <w:trPr>
          <w:trHeight w:val="690"/>
        </w:trPr>
        <w:tc>
          <w:tcPr>
            <w:tcW w:w="4542" w:type="dxa"/>
            <w:vAlign w:val="center"/>
          </w:tcPr>
          <w:p w14:paraId="7BA5DC3B" w14:textId="77777777" w:rsidR="00BA0A50" w:rsidRPr="00412BF7" w:rsidRDefault="00BA0A50" w:rsidP="00FA0E35">
            <w:pPr>
              <w:shd w:val="clear" w:color="auto" w:fill="FFFFFF"/>
              <w:spacing w:line="390" w:lineRule="atLeast"/>
              <w:jc w:val="both"/>
              <w:rPr>
                <w:rFonts w:asciiTheme="minorHAnsi" w:hAnsiTheme="minorHAnsi" w:cstheme="minorHAnsi"/>
                <w:color w:val="222222"/>
                <w:kern w:val="0"/>
                <w:sz w:val="20"/>
                <w:szCs w:val="20"/>
                <w14:ligatures w14:val="none"/>
              </w:rPr>
            </w:pPr>
            <w:proofErr w:type="spellStart"/>
            <w:r w:rsidRPr="00412BF7">
              <w:rPr>
                <w:rFonts w:asciiTheme="minorHAnsi" w:hAnsiTheme="minorHAnsi" w:cstheme="minorHAnsi"/>
                <w:color w:val="222222"/>
                <w:kern w:val="0"/>
                <w:sz w:val="20"/>
                <w:szCs w:val="20"/>
                <w14:ligatures w14:val="none"/>
              </w:rPr>
              <w:t>Dzatsoka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be</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vivi</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viha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zha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kion</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kando</w:t>
            </w:r>
            <w:proofErr w:type="spellEnd"/>
          </w:p>
        </w:tc>
        <w:tc>
          <w:tcPr>
            <w:tcW w:w="4542" w:type="dxa"/>
            <w:vAlign w:val="center"/>
          </w:tcPr>
          <w:p w14:paraId="24FEADAF"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I am tired of this, let’s end these religious wars – go away.</w:t>
            </w:r>
          </w:p>
        </w:tc>
      </w:tr>
      <w:tr w:rsidR="00BA0A50" w:rsidRPr="00425B9A" w14:paraId="536ABD10" w14:textId="77777777" w:rsidTr="00FA0E35">
        <w:trPr>
          <w:trHeight w:val="690"/>
        </w:trPr>
        <w:tc>
          <w:tcPr>
            <w:tcW w:w="4542" w:type="dxa"/>
            <w:vAlign w:val="center"/>
          </w:tcPr>
          <w:p w14:paraId="67570CA1" w14:textId="77777777" w:rsidR="00BA0A50" w:rsidRPr="00412BF7" w:rsidRDefault="00BA0A50" w:rsidP="00FA0E35">
            <w:pPr>
              <w:shd w:val="clear" w:color="auto" w:fill="FFFFFF"/>
              <w:spacing w:line="224" w:lineRule="atLeast"/>
              <w:rPr>
                <w:rFonts w:asciiTheme="minorHAnsi" w:hAnsiTheme="minorHAnsi" w:cstheme="minorHAnsi"/>
                <w:color w:val="222222"/>
                <w:kern w:val="0"/>
                <w:sz w:val="20"/>
                <w:szCs w:val="20"/>
                <w:lang w:val="en-US"/>
                <w14:ligatures w14:val="none"/>
              </w:rPr>
            </w:pPr>
            <w:proofErr w:type="spellStart"/>
            <w:r w:rsidRPr="00412BF7">
              <w:rPr>
                <w:rFonts w:asciiTheme="minorHAnsi" w:hAnsiTheme="minorHAnsi" w:cstheme="minorHAnsi"/>
                <w:color w:val="222222"/>
                <w:kern w:val="0"/>
                <w:sz w:val="20"/>
                <w:szCs w:val="20"/>
                <w14:ligatures w14:val="none"/>
              </w:rPr>
              <w:t>Dzatsoka</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be</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vivi</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kusumba</w:t>
            </w:r>
            <w:proofErr w:type="spellEnd"/>
            <w:r w:rsidRPr="00412BF7">
              <w:rPr>
                <w:rFonts w:asciiTheme="minorHAnsi" w:hAnsiTheme="minorHAnsi" w:cstheme="minorHAnsi"/>
                <w:color w:val="222222"/>
                <w:kern w:val="0"/>
                <w:sz w:val="20"/>
                <w:szCs w:val="20"/>
                <w14:ligatures w14:val="none"/>
              </w:rPr>
              <w:t xml:space="preserve"> ka </w:t>
            </w:r>
            <w:proofErr w:type="spellStart"/>
            <w:r w:rsidRPr="00412BF7">
              <w:rPr>
                <w:rFonts w:asciiTheme="minorHAnsi" w:hAnsiTheme="minorHAnsi" w:cstheme="minorHAnsi"/>
                <w:color w:val="222222"/>
                <w:kern w:val="0"/>
                <w:sz w:val="20"/>
                <w:szCs w:val="20"/>
                <w14:ligatures w14:val="none"/>
              </w:rPr>
              <w:t>uthengano</w:t>
            </w:r>
            <w:proofErr w:type="spellEnd"/>
            <w:r w:rsidRPr="00412BF7">
              <w:rPr>
                <w:rFonts w:asciiTheme="minorHAnsi" w:hAnsiTheme="minorHAnsi" w:cstheme="minorHAnsi"/>
                <w:color w:val="222222"/>
                <w:kern w:val="0"/>
                <w:sz w:val="20"/>
                <w:szCs w:val="20"/>
                <w14:ligatures w14:val="none"/>
              </w:rPr>
              <w:t xml:space="preserve"> </w:t>
            </w:r>
            <w:proofErr w:type="spellStart"/>
            <w:r w:rsidRPr="00412BF7">
              <w:rPr>
                <w:rFonts w:asciiTheme="minorHAnsi" w:hAnsiTheme="minorHAnsi" w:cstheme="minorHAnsi"/>
                <w:color w:val="222222"/>
                <w:kern w:val="0"/>
                <w:sz w:val="20"/>
                <w:szCs w:val="20"/>
                <w14:ligatures w14:val="none"/>
              </w:rPr>
              <w:t>kanda</w:t>
            </w:r>
            <w:proofErr w:type="spellEnd"/>
          </w:p>
        </w:tc>
        <w:tc>
          <w:tcPr>
            <w:tcW w:w="4542" w:type="dxa"/>
            <w:vAlign w:val="center"/>
          </w:tcPr>
          <w:p w14:paraId="118C6E28"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I am tired of this, let’s stop the ill spirit of divide and rule, - go away</w:t>
            </w:r>
          </w:p>
        </w:tc>
      </w:tr>
      <w:tr w:rsidR="00BA0A50" w:rsidRPr="00425B9A" w14:paraId="7AEE1C9D" w14:textId="77777777" w:rsidTr="00FA0E35">
        <w:trPr>
          <w:trHeight w:val="690"/>
        </w:trPr>
        <w:tc>
          <w:tcPr>
            <w:tcW w:w="4542" w:type="dxa"/>
            <w:vAlign w:val="center"/>
          </w:tcPr>
          <w:p w14:paraId="40E3E20F" w14:textId="77777777" w:rsidR="00BA0A50" w:rsidRPr="00412BF7" w:rsidRDefault="00BA0A50" w:rsidP="00FA0E35">
            <w:pPr>
              <w:shd w:val="clear" w:color="auto" w:fill="FFFFFF"/>
              <w:spacing w:line="224" w:lineRule="atLeast"/>
              <w:rPr>
                <w:rFonts w:asciiTheme="minorHAnsi" w:hAnsiTheme="minorHAnsi" w:cstheme="minorHAnsi"/>
                <w:color w:val="222222"/>
                <w:kern w:val="0"/>
                <w:sz w:val="20"/>
                <w:szCs w:val="20"/>
                <w:lang w:val="en-US"/>
                <w14:ligatures w14:val="none"/>
              </w:rPr>
            </w:pPr>
            <w:proofErr w:type="spellStart"/>
            <w:r w:rsidRPr="00412BF7">
              <w:rPr>
                <w:rFonts w:asciiTheme="minorHAnsi" w:hAnsiTheme="minorHAnsi" w:cstheme="minorHAnsi"/>
                <w:color w:val="222222"/>
                <w:kern w:val="0"/>
                <w:sz w:val="20"/>
                <w:szCs w:val="20"/>
                <w:lang w:val="en-GB"/>
                <w14:ligatures w14:val="none"/>
              </w:rPr>
              <w:t>Dzatsoka</w:t>
            </w:r>
            <w:proofErr w:type="spellEnd"/>
            <w:r w:rsidRPr="00412BF7">
              <w:rPr>
                <w:rFonts w:asciiTheme="minorHAnsi" w:hAnsiTheme="minorHAnsi" w:cstheme="minorHAnsi"/>
                <w:color w:val="222222"/>
                <w:kern w:val="0"/>
                <w:sz w:val="20"/>
                <w:szCs w:val="20"/>
                <w:lang w:val="en-GB"/>
                <w14:ligatures w14:val="none"/>
              </w:rPr>
              <w:t xml:space="preserve"> be </w:t>
            </w:r>
            <w:proofErr w:type="spellStart"/>
            <w:r w:rsidRPr="00412BF7">
              <w:rPr>
                <w:rFonts w:asciiTheme="minorHAnsi" w:hAnsiTheme="minorHAnsi" w:cstheme="minorHAnsi"/>
                <w:color w:val="222222"/>
                <w:kern w:val="0"/>
                <w:sz w:val="20"/>
                <w:szCs w:val="20"/>
                <w:lang w:val="en-GB"/>
                <w14:ligatures w14:val="none"/>
              </w:rPr>
              <w:t>vivi</w:t>
            </w:r>
            <w:proofErr w:type="spellEnd"/>
            <w:r w:rsidRPr="00412BF7">
              <w:rPr>
                <w:rFonts w:asciiTheme="minorHAnsi" w:hAnsiTheme="minorHAnsi" w:cstheme="minorHAnsi"/>
                <w:color w:val="222222"/>
                <w:kern w:val="0"/>
                <w:sz w:val="20"/>
                <w:szCs w:val="20"/>
                <w:lang w:val="en-GB"/>
                <w14:ligatures w14:val="none"/>
              </w:rPr>
              <w:t xml:space="preserve"> Kenya </w:t>
            </w:r>
            <w:proofErr w:type="spellStart"/>
            <w:r w:rsidRPr="00412BF7">
              <w:rPr>
                <w:rFonts w:asciiTheme="minorHAnsi" w:hAnsiTheme="minorHAnsi" w:cstheme="minorHAnsi"/>
                <w:color w:val="222222"/>
                <w:kern w:val="0"/>
                <w:sz w:val="20"/>
                <w:szCs w:val="20"/>
                <w:lang w:val="en-GB"/>
                <w14:ligatures w14:val="none"/>
              </w:rPr>
              <w:t>yangu</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nawe</w:t>
            </w:r>
            <w:proofErr w:type="spellEnd"/>
            <w:r w:rsidRPr="00412BF7">
              <w:rPr>
                <w:rFonts w:asciiTheme="minorHAnsi" w:hAnsiTheme="minorHAnsi" w:cstheme="minorHAnsi"/>
                <w:color w:val="222222"/>
                <w:kern w:val="0"/>
                <w:sz w:val="20"/>
                <w:szCs w:val="20"/>
                <w:lang w:val="en-GB"/>
                <w14:ligatures w14:val="none"/>
              </w:rPr>
              <w:t xml:space="preserve"> </w:t>
            </w:r>
            <w:proofErr w:type="spellStart"/>
            <w:r w:rsidRPr="00412BF7">
              <w:rPr>
                <w:rFonts w:asciiTheme="minorHAnsi" w:hAnsiTheme="minorHAnsi" w:cstheme="minorHAnsi"/>
                <w:color w:val="222222"/>
                <w:kern w:val="0"/>
                <w:sz w:val="20"/>
                <w:szCs w:val="20"/>
                <w:lang w:val="en-GB"/>
                <w14:ligatures w14:val="none"/>
              </w:rPr>
              <w:t>ng’ala</w:t>
            </w:r>
            <w:proofErr w:type="spellEnd"/>
          </w:p>
        </w:tc>
        <w:tc>
          <w:tcPr>
            <w:tcW w:w="4542" w:type="dxa"/>
            <w:vAlign w:val="center"/>
          </w:tcPr>
          <w:p w14:paraId="01642BBA" w14:textId="77777777" w:rsidR="00BA0A50" w:rsidRPr="00412BF7" w:rsidRDefault="00BA0A50" w:rsidP="00FA0E35">
            <w:pPr>
              <w:rPr>
                <w:rFonts w:asciiTheme="minorHAnsi" w:hAnsiTheme="minorHAnsi" w:cstheme="minorHAnsi"/>
                <w:color w:val="222222"/>
                <w:kern w:val="0"/>
                <w:sz w:val="24"/>
                <w:szCs w:val="24"/>
                <w:lang w:val="en-US"/>
                <w14:ligatures w14:val="none"/>
              </w:rPr>
            </w:pPr>
            <w:r w:rsidRPr="00412BF7">
              <w:rPr>
                <w:rFonts w:asciiTheme="minorHAnsi" w:hAnsiTheme="minorHAnsi" w:cstheme="minorHAnsi"/>
                <w:color w:val="222222"/>
                <w:kern w:val="0"/>
                <w:sz w:val="20"/>
                <w:szCs w:val="20"/>
                <w:lang w:val="en-GB"/>
                <w14:ligatures w14:val="none"/>
              </w:rPr>
              <w:t xml:space="preserve">I am tired of </w:t>
            </w:r>
            <w:proofErr w:type="gramStart"/>
            <w:r w:rsidRPr="00412BF7">
              <w:rPr>
                <w:rFonts w:asciiTheme="minorHAnsi" w:hAnsiTheme="minorHAnsi" w:cstheme="minorHAnsi"/>
                <w:color w:val="222222"/>
                <w:kern w:val="0"/>
                <w:sz w:val="20"/>
                <w:szCs w:val="20"/>
                <w:lang w:val="en-GB"/>
                <w14:ligatures w14:val="none"/>
              </w:rPr>
              <w:t>this, but</w:t>
            </w:r>
            <w:proofErr w:type="gramEnd"/>
            <w:r w:rsidRPr="00412BF7">
              <w:rPr>
                <w:rFonts w:asciiTheme="minorHAnsi" w:hAnsiTheme="minorHAnsi" w:cstheme="minorHAnsi"/>
                <w:color w:val="222222"/>
                <w:kern w:val="0"/>
                <w:sz w:val="20"/>
                <w:szCs w:val="20"/>
                <w:lang w:val="en-GB"/>
                <w14:ligatures w14:val="none"/>
              </w:rPr>
              <w:t xml:space="preserve"> let my </w:t>
            </w:r>
            <w:proofErr w:type="spellStart"/>
            <w:r w:rsidRPr="00412BF7">
              <w:rPr>
                <w:rFonts w:asciiTheme="minorHAnsi" w:hAnsiTheme="minorHAnsi" w:cstheme="minorHAnsi"/>
                <w:color w:val="222222"/>
                <w:kern w:val="0"/>
                <w:sz w:val="20"/>
                <w:szCs w:val="20"/>
                <w:lang w:val="en-GB"/>
                <w14:ligatures w14:val="none"/>
              </w:rPr>
              <w:t>kenya</w:t>
            </w:r>
            <w:proofErr w:type="spellEnd"/>
            <w:r w:rsidRPr="00412BF7">
              <w:rPr>
                <w:rFonts w:asciiTheme="minorHAnsi" w:hAnsiTheme="minorHAnsi" w:cstheme="minorHAnsi"/>
                <w:color w:val="222222"/>
                <w:kern w:val="0"/>
                <w:sz w:val="20"/>
                <w:szCs w:val="20"/>
                <w:lang w:val="en-GB"/>
                <w14:ligatures w14:val="none"/>
              </w:rPr>
              <w:t xml:space="preserve"> rise to glory.</w:t>
            </w:r>
          </w:p>
        </w:tc>
      </w:tr>
    </w:tbl>
    <w:p w14:paraId="1BCCAD06" w14:textId="77777777" w:rsidR="00BA0A50" w:rsidRPr="00412BF7" w:rsidRDefault="00BA0A50" w:rsidP="00BA0A50">
      <w:pPr>
        <w:shd w:val="clear" w:color="auto" w:fill="FFFFFF"/>
        <w:rPr>
          <w:rFonts w:asciiTheme="minorHAnsi" w:hAnsiTheme="minorHAnsi" w:cstheme="minorHAnsi"/>
          <w:color w:val="222222"/>
          <w:lang w:val="en-US"/>
        </w:rPr>
      </w:pPr>
    </w:p>
    <w:p w14:paraId="1616731C" w14:textId="77777777" w:rsidR="00BA0A50" w:rsidRPr="00412BF7" w:rsidRDefault="00BA0A50" w:rsidP="00BA0A50">
      <w:pPr>
        <w:rPr>
          <w:rFonts w:asciiTheme="minorHAnsi" w:hAnsiTheme="minorHAnsi" w:cstheme="minorHAnsi"/>
          <w:sz w:val="18"/>
          <w:szCs w:val="18"/>
          <w:lang w:val="en-US"/>
        </w:rPr>
      </w:pPr>
    </w:p>
    <w:p w14:paraId="7E438839" w14:textId="4ECB4F24" w:rsidR="00A316A8" w:rsidRDefault="00A316A8">
      <w:pPr>
        <w:rPr>
          <w:rFonts w:asciiTheme="minorHAnsi" w:hAnsiTheme="minorHAnsi" w:cstheme="minorHAnsi"/>
          <w:sz w:val="40"/>
          <w:szCs w:val="40"/>
          <w:lang w:val="en-US"/>
        </w:rPr>
      </w:pPr>
      <w:r>
        <w:rPr>
          <w:rFonts w:asciiTheme="minorHAnsi" w:hAnsiTheme="minorHAnsi" w:cstheme="minorHAnsi"/>
          <w:sz w:val="40"/>
          <w:szCs w:val="40"/>
          <w:lang w:val="en-US"/>
        </w:rPr>
        <w:br w:type="page"/>
      </w:r>
    </w:p>
    <w:p w14:paraId="68A7F5E3" w14:textId="07D9258E" w:rsidR="001C4BD5" w:rsidRPr="00B11CA3" w:rsidRDefault="00E4008B" w:rsidP="00A316A8">
      <w:pPr>
        <w:spacing w:line="340" w:lineRule="exact"/>
        <w:rPr>
          <w:rFonts w:asciiTheme="minorHAnsi" w:hAnsiTheme="minorHAnsi" w:cstheme="minorHAnsi"/>
          <w:b/>
          <w:bCs/>
        </w:rPr>
      </w:pPr>
      <w:r w:rsidRPr="00B11CA3">
        <w:rPr>
          <w:rFonts w:asciiTheme="minorHAnsi" w:hAnsiTheme="minorHAnsi" w:cstheme="minorHAnsi"/>
          <w:b/>
          <w:bCs/>
        </w:rPr>
        <w:lastRenderedPageBreak/>
        <w:t>BIJLAGE 2</w:t>
      </w:r>
    </w:p>
    <w:p w14:paraId="171C4C1E" w14:textId="77777777" w:rsidR="00E4008B" w:rsidRPr="00B11CA3" w:rsidRDefault="00E4008B" w:rsidP="00A316A8">
      <w:pPr>
        <w:spacing w:line="340" w:lineRule="exact"/>
        <w:rPr>
          <w:rFonts w:asciiTheme="minorHAnsi" w:hAnsiTheme="minorHAnsi" w:cstheme="minorHAnsi"/>
          <w:b/>
          <w:bCs/>
        </w:rPr>
      </w:pPr>
    </w:p>
    <w:p w14:paraId="5B825DF6" w14:textId="77777777" w:rsidR="00C00D26" w:rsidRPr="00C00D26" w:rsidRDefault="00C00D26" w:rsidP="00C00D26">
      <w:pPr>
        <w:spacing w:line="340" w:lineRule="exact"/>
        <w:rPr>
          <w:rFonts w:asciiTheme="minorHAnsi" w:hAnsiTheme="minorHAnsi" w:cstheme="minorHAnsi"/>
        </w:rPr>
      </w:pPr>
      <w:proofErr w:type="spellStart"/>
      <w:r w:rsidRPr="00C00D26">
        <w:rPr>
          <w:rFonts w:asciiTheme="minorHAnsi" w:hAnsiTheme="minorHAnsi" w:cstheme="minorHAnsi"/>
        </w:rPr>
        <w:t>Kambilolo</w:t>
      </w:r>
      <w:proofErr w:type="spellEnd"/>
      <w:r w:rsidRPr="00C00D26">
        <w:rPr>
          <w:rFonts w:asciiTheme="minorHAnsi" w:hAnsiTheme="minorHAnsi" w:cstheme="minorHAnsi"/>
        </w:rPr>
        <w:t xml:space="preserve"> – </w:t>
      </w:r>
      <w:proofErr w:type="spellStart"/>
      <w:r w:rsidRPr="00C00D26">
        <w:rPr>
          <w:rFonts w:asciiTheme="minorHAnsi" w:hAnsiTheme="minorHAnsi" w:cstheme="minorHAnsi"/>
        </w:rPr>
        <w:t>Katoi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Wa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Tabaka</w:t>
      </w:r>
      <w:proofErr w:type="spellEnd"/>
    </w:p>
    <w:p w14:paraId="335B8F58" w14:textId="77777777" w:rsidR="00C00D26" w:rsidRPr="00C00D26" w:rsidRDefault="00C00D26" w:rsidP="00C00D26">
      <w:pPr>
        <w:spacing w:line="340" w:lineRule="exact"/>
        <w:rPr>
          <w:rFonts w:asciiTheme="minorHAnsi" w:hAnsiTheme="minorHAnsi" w:cstheme="minorHAnsi"/>
        </w:rPr>
      </w:pPr>
      <w:r w:rsidRPr="00C00D26">
        <w:rPr>
          <w:rFonts w:asciiTheme="minorHAnsi" w:hAnsiTheme="minorHAnsi" w:cstheme="minorHAnsi"/>
        </w:rPr>
        <w:t xml:space="preserve">Engelse vertaling door </w:t>
      </w:r>
      <w:proofErr w:type="spellStart"/>
      <w:r w:rsidRPr="00C00D26">
        <w:rPr>
          <w:rFonts w:asciiTheme="minorHAnsi" w:hAnsiTheme="minorHAnsi" w:cstheme="minorHAnsi"/>
        </w:rPr>
        <w:t>Katoi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Wa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Tabaka</w:t>
      </w:r>
      <w:proofErr w:type="spellEnd"/>
    </w:p>
    <w:p w14:paraId="5A96E8CD" w14:textId="77777777" w:rsidR="00C00D26" w:rsidRPr="00C00D26" w:rsidRDefault="00C00D26" w:rsidP="00C00D26">
      <w:pPr>
        <w:spacing w:line="340" w:lineRule="exact"/>
        <w:rPr>
          <w:rFonts w:asciiTheme="minorHAnsi" w:hAnsiTheme="minorHAnsi" w:cstheme="minorHAnsi"/>
        </w:rPr>
      </w:pPr>
    </w:p>
    <w:p w14:paraId="6A6DE566" w14:textId="77777777" w:rsidR="00C00D26" w:rsidRPr="00C00D26" w:rsidRDefault="00C00D26" w:rsidP="00C00D26">
      <w:pPr>
        <w:spacing w:line="340" w:lineRule="exact"/>
        <w:rPr>
          <w:rFonts w:asciiTheme="minorHAnsi" w:hAnsiTheme="minorHAnsi" w:cstheme="minorHAnsi"/>
        </w:rPr>
      </w:pPr>
      <w:r w:rsidRPr="00C00D26">
        <w:rPr>
          <w:rFonts w:asciiTheme="minorHAnsi" w:hAnsiTheme="minorHAnsi" w:cstheme="minorHAnsi"/>
        </w:rPr>
        <w:t>Verse 1</w:t>
      </w:r>
    </w:p>
    <w:tbl>
      <w:tblPr>
        <w:tblStyle w:val="Tabelraster"/>
        <w:tblW w:w="9084" w:type="dxa"/>
        <w:tblLook w:val="04A0" w:firstRow="1" w:lastRow="0" w:firstColumn="1" w:lastColumn="0" w:noHBand="0" w:noVBand="1"/>
      </w:tblPr>
      <w:tblGrid>
        <w:gridCol w:w="4542"/>
        <w:gridCol w:w="4542"/>
      </w:tblGrid>
      <w:tr w:rsidR="00C00D26" w:rsidRPr="00C00D26" w14:paraId="54EF5D2C" w14:textId="77777777" w:rsidTr="00FA0E35">
        <w:trPr>
          <w:trHeight w:val="313"/>
        </w:trPr>
        <w:tc>
          <w:tcPr>
            <w:tcW w:w="4542" w:type="dxa"/>
            <w:vAlign w:val="center"/>
          </w:tcPr>
          <w:p w14:paraId="15066D99" w14:textId="77777777" w:rsidR="00C00D26" w:rsidRPr="00C00D26" w:rsidRDefault="00C00D26" w:rsidP="00C00D26">
            <w:pPr>
              <w:spacing w:line="340" w:lineRule="exact"/>
              <w:rPr>
                <w:rFonts w:asciiTheme="minorHAnsi" w:hAnsiTheme="minorHAnsi" w:cstheme="minorHAnsi"/>
                <w:kern w:val="0"/>
                <w:sz w:val="24"/>
                <w:szCs w:val="24"/>
                <w14:ligatures w14:val="none"/>
              </w:rPr>
            </w:pPr>
            <w:r w:rsidRPr="00C00D26">
              <w:rPr>
                <w:rFonts w:asciiTheme="minorHAnsi" w:hAnsiTheme="minorHAnsi" w:cstheme="minorHAnsi"/>
                <w:kern w:val="0"/>
                <w:sz w:val="24"/>
                <w:szCs w:val="24"/>
                <w14:ligatures w14:val="none"/>
              </w:rPr>
              <w:t>Keniaans</w:t>
            </w:r>
          </w:p>
        </w:tc>
        <w:tc>
          <w:tcPr>
            <w:tcW w:w="4542" w:type="dxa"/>
            <w:vAlign w:val="center"/>
          </w:tcPr>
          <w:p w14:paraId="32A73D81" w14:textId="77777777" w:rsidR="00C00D26" w:rsidRPr="00C00D26" w:rsidRDefault="00C00D26" w:rsidP="00C00D26">
            <w:pPr>
              <w:spacing w:line="340" w:lineRule="exact"/>
              <w:rPr>
                <w:rFonts w:asciiTheme="minorHAnsi" w:hAnsiTheme="minorHAnsi" w:cstheme="minorHAnsi"/>
                <w:kern w:val="0"/>
                <w:sz w:val="24"/>
                <w:szCs w:val="24"/>
                <w14:ligatures w14:val="none"/>
              </w:rPr>
            </w:pPr>
            <w:r w:rsidRPr="00C00D26">
              <w:rPr>
                <w:rFonts w:asciiTheme="minorHAnsi" w:hAnsiTheme="minorHAnsi" w:cstheme="minorHAnsi"/>
                <w:kern w:val="0"/>
                <w:sz w:val="24"/>
                <w:szCs w:val="24"/>
                <w14:ligatures w14:val="none"/>
              </w:rPr>
              <w:t>Engels</w:t>
            </w:r>
          </w:p>
        </w:tc>
      </w:tr>
      <w:tr w:rsidR="00C00D26" w:rsidRPr="00425B9A" w14:paraId="257D7112" w14:textId="77777777" w:rsidTr="00FA0E35">
        <w:trPr>
          <w:trHeight w:val="782"/>
        </w:trPr>
        <w:tc>
          <w:tcPr>
            <w:tcW w:w="4542" w:type="dxa"/>
            <w:vAlign w:val="center"/>
          </w:tcPr>
          <w:p w14:paraId="7DD63C9E" w14:textId="77777777" w:rsidR="00C00D26" w:rsidRPr="00C00D26" w:rsidRDefault="00C00D26" w:rsidP="00C00D26">
            <w:pPr>
              <w:spacing w:line="340" w:lineRule="exact"/>
              <w:rPr>
                <w:rFonts w:asciiTheme="minorHAnsi" w:hAnsiTheme="minorHAnsi" w:cstheme="minorHAnsi"/>
                <w:kern w:val="0"/>
                <w:sz w:val="24"/>
                <w:szCs w:val="24"/>
                <w14:ligatures w14:val="none"/>
              </w:rPr>
            </w:pPr>
            <w:proofErr w:type="spellStart"/>
            <w:r w:rsidRPr="00C00D26">
              <w:rPr>
                <w:rFonts w:asciiTheme="minorHAnsi" w:hAnsiTheme="minorHAnsi" w:cstheme="minorHAnsi"/>
                <w:kern w:val="0"/>
                <w:sz w:val="24"/>
                <w:szCs w:val="24"/>
                <w14:ligatures w14:val="none"/>
              </w:rPr>
              <w:t>Nakwambia</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karibu</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wira</w:t>
            </w:r>
            <w:proofErr w:type="spellEnd"/>
            <w:r w:rsidRPr="00C00D26">
              <w:rPr>
                <w:rFonts w:asciiTheme="minorHAnsi" w:hAnsiTheme="minorHAnsi" w:cstheme="minorHAnsi"/>
                <w:kern w:val="0"/>
                <w:sz w:val="24"/>
                <w:szCs w:val="24"/>
                <w14:ligatures w14:val="none"/>
              </w:rPr>
              <w:t>/</w:t>
            </w:r>
            <w:proofErr w:type="spellStart"/>
            <w:r w:rsidRPr="00C00D26">
              <w:rPr>
                <w:rFonts w:asciiTheme="minorHAnsi" w:hAnsiTheme="minorHAnsi" w:cstheme="minorHAnsi"/>
                <w:kern w:val="0"/>
                <w:sz w:val="24"/>
                <w:szCs w:val="24"/>
                <w14:ligatures w14:val="none"/>
              </w:rPr>
              <w:t>wira</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wa</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Kigiryama</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vina</w:t>
            </w:r>
            <w:proofErr w:type="spellEnd"/>
          </w:p>
        </w:tc>
        <w:tc>
          <w:tcPr>
            <w:tcW w:w="4542" w:type="dxa"/>
            <w:vAlign w:val="center"/>
          </w:tcPr>
          <w:p w14:paraId="1EE07F39"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kern w:val="0"/>
                <w:sz w:val="24"/>
                <w:szCs w:val="24"/>
                <w:lang w:val="en-GB"/>
                <w14:ligatures w14:val="none"/>
              </w:rPr>
              <w:t xml:space="preserve">I say welcome to enjoy this </w:t>
            </w:r>
            <w:proofErr w:type="spellStart"/>
            <w:r w:rsidRPr="00C00D26">
              <w:rPr>
                <w:rFonts w:asciiTheme="minorHAnsi" w:hAnsiTheme="minorHAnsi" w:cstheme="minorHAnsi"/>
                <w:color w:val="00B050"/>
                <w:kern w:val="0"/>
                <w:sz w:val="24"/>
                <w:szCs w:val="24"/>
                <w:lang w:val="en-GB"/>
                <w14:ligatures w14:val="none"/>
              </w:rPr>
              <w:t>giriama</w:t>
            </w:r>
            <w:proofErr w:type="spellEnd"/>
            <w:r w:rsidRPr="00C00D26">
              <w:rPr>
                <w:rFonts w:asciiTheme="minorHAnsi" w:hAnsiTheme="minorHAnsi" w:cstheme="minorHAnsi"/>
                <w:color w:val="00B050"/>
                <w:kern w:val="0"/>
                <w:sz w:val="24"/>
                <w:szCs w:val="24"/>
                <w:lang w:val="en-GB"/>
                <w14:ligatures w14:val="none"/>
              </w:rPr>
              <w:t xml:space="preserve"> </w:t>
            </w:r>
            <w:r w:rsidRPr="00C00D26">
              <w:rPr>
                <w:rFonts w:asciiTheme="minorHAnsi" w:hAnsiTheme="minorHAnsi" w:cstheme="minorHAnsi"/>
                <w:kern w:val="0"/>
                <w:sz w:val="24"/>
                <w:szCs w:val="24"/>
                <w:lang w:val="en-GB"/>
                <w14:ligatures w14:val="none"/>
              </w:rPr>
              <w:t>song, dance to its rhythm</w:t>
            </w:r>
          </w:p>
        </w:tc>
      </w:tr>
      <w:tr w:rsidR="00C00D26" w:rsidRPr="00425B9A" w14:paraId="0E7C4482" w14:textId="77777777" w:rsidTr="00FA0E35">
        <w:trPr>
          <w:trHeight w:val="782"/>
        </w:trPr>
        <w:tc>
          <w:tcPr>
            <w:tcW w:w="4542" w:type="dxa"/>
            <w:vAlign w:val="center"/>
          </w:tcPr>
          <w:p w14:paraId="58677E54"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proofErr w:type="spellStart"/>
            <w:r w:rsidRPr="00C00D26">
              <w:rPr>
                <w:rFonts w:asciiTheme="minorHAnsi" w:hAnsiTheme="minorHAnsi" w:cstheme="minorHAnsi"/>
                <w:kern w:val="0"/>
                <w:sz w:val="24"/>
                <w:szCs w:val="24"/>
                <w:lang w:val="en-GB"/>
                <w14:ligatures w14:val="none"/>
              </w:rPr>
              <w:t>Chemula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kamare</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tha</w:t>
            </w:r>
            <w:proofErr w:type="spellEnd"/>
            <w:r w:rsidRPr="00C00D26">
              <w:rPr>
                <w:rFonts w:asciiTheme="minorHAnsi" w:hAnsiTheme="minorHAnsi" w:cstheme="minorHAnsi"/>
                <w:kern w:val="0"/>
                <w:sz w:val="24"/>
                <w:szCs w:val="24"/>
                <w:lang w:val="en-GB"/>
                <w14:ligatures w14:val="none"/>
              </w:rPr>
              <w:t xml:space="preserve"> kala </w:t>
            </w:r>
            <w:proofErr w:type="spellStart"/>
            <w:r w:rsidRPr="00C00D26">
              <w:rPr>
                <w:rFonts w:asciiTheme="minorHAnsi" w:hAnsiTheme="minorHAnsi" w:cstheme="minorHAnsi"/>
                <w:kern w:val="0"/>
                <w:sz w:val="24"/>
                <w:szCs w:val="24"/>
                <w:lang w:val="en-GB"/>
                <w14:ligatures w14:val="none"/>
              </w:rPr>
              <w:t>ni</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mucheo</w:t>
            </w:r>
            <w:proofErr w:type="spellEnd"/>
            <w:r w:rsidRPr="00C00D26">
              <w:rPr>
                <w:rFonts w:asciiTheme="minorHAnsi" w:hAnsiTheme="minorHAnsi" w:cstheme="minorHAnsi"/>
                <w:kern w:val="0"/>
                <w:sz w:val="24"/>
                <w:szCs w:val="24"/>
                <w:lang w:val="en-GB"/>
                <w14:ligatures w14:val="none"/>
              </w:rPr>
              <w:t xml:space="preserve"> tola</w:t>
            </w:r>
          </w:p>
        </w:tc>
        <w:tc>
          <w:tcPr>
            <w:tcW w:w="4542" w:type="dxa"/>
            <w:vAlign w:val="center"/>
          </w:tcPr>
          <w:p w14:paraId="15663E9A"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color w:val="7030A0"/>
                <w:kern w:val="0"/>
                <w:sz w:val="24"/>
                <w:szCs w:val="24"/>
                <w:lang w:val="en-GB"/>
                <w14:ligatures w14:val="none"/>
              </w:rPr>
              <w:t xml:space="preserve">Dance like you are possessed </w:t>
            </w:r>
            <w:r w:rsidRPr="00C00D26">
              <w:rPr>
                <w:rFonts w:asciiTheme="minorHAnsi" w:hAnsiTheme="minorHAnsi" w:cstheme="minorHAnsi"/>
                <w:kern w:val="0"/>
                <w:sz w:val="24"/>
                <w:szCs w:val="24"/>
                <w:lang w:val="en-GB"/>
                <w14:ligatures w14:val="none"/>
              </w:rPr>
              <w:t>and if you have your wife with you then teach her too</w:t>
            </w:r>
          </w:p>
        </w:tc>
      </w:tr>
      <w:tr w:rsidR="00C00D26" w:rsidRPr="00425B9A" w14:paraId="12A1D695" w14:textId="77777777" w:rsidTr="00FA0E35">
        <w:trPr>
          <w:trHeight w:val="782"/>
        </w:trPr>
        <w:tc>
          <w:tcPr>
            <w:tcW w:w="4542" w:type="dxa"/>
            <w:vAlign w:val="center"/>
          </w:tcPr>
          <w:p w14:paraId="505CE94C"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proofErr w:type="spellStart"/>
            <w:r w:rsidRPr="00C00D26">
              <w:rPr>
                <w:rFonts w:asciiTheme="minorHAnsi" w:hAnsiTheme="minorHAnsi" w:cstheme="minorHAnsi"/>
                <w:kern w:val="0"/>
                <w:sz w:val="24"/>
                <w:szCs w:val="24"/>
                <w:lang w:val="en-US"/>
                <w14:ligatures w14:val="none"/>
              </w:rPr>
              <w:t>Fuhamwangae</w:t>
            </w:r>
            <w:proofErr w:type="spellEnd"/>
            <w:r w:rsidRPr="00C00D26">
              <w:rPr>
                <w:rFonts w:asciiTheme="minorHAnsi" w:hAnsiTheme="minorHAnsi" w:cstheme="minorHAnsi"/>
                <w:kern w:val="0"/>
                <w:sz w:val="24"/>
                <w:szCs w:val="24"/>
                <w:lang w:val="en-US"/>
                <w14:ligatures w14:val="none"/>
              </w:rPr>
              <w:t xml:space="preserve"> ni karamu </w:t>
            </w:r>
            <w:proofErr w:type="spellStart"/>
            <w:r w:rsidRPr="00C00D26">
              <w:rPr>
                <w:rFonts w:asciiTheme="minorHAnsi" w:hAnsiTheme="minorHAnsi" w:cstheme="minorHAnsi"/>
                <w:kern w:val="0"/>
                <w:sz w:val="24"/>
                <w:szCs w:val="24"/>
                <w:lang w:val="en-US"/>
                <w14:ligatures w14:val="none"/>
              </w:rPr>
              <w:t>nyawa</w:t>
            </w:r>
            <w:proofErr w:type="spellEnd"/>
            <w:r w:rsidRPr="00C00D26">
              <w:rPr>
                <w:rFonts w:asciiTheme="minorHAnsi" w:hAnsiTheme="minorHAnsi" w:cstheme="minorHAnsi"/>
                <w:kern w:val="0"/>
                <w:sz w:val="24"/>
                <w:szCs w:val="24"/>
                <w:lang w:val="en-US"/>
                <w14:ligatures w14:val="none"/>
              </w:rPr>
              <w:t xml:space="preserve"> </w:t>
            </w:r>
            <w:proofErr w:type="spellStart"/>
            <w:r w:rsidRPr="00C00D26">
              <w:rPr>
                <w:rFonts w:asciiTheme="minorHAnsi" w:hAnsiTheme="minorHAnsi" w:cstheme="minorHAnsi"/>
                <w:kern w:val="0"/>
                <w:sz w:val="24"/>
                <w:szCs w:val="24"/>
                <w:lang w:val="en-US"/>
                <w14:ligatures w14:val="none"/>
              </w:rPr>
              <w:t>tsola</w:t>
            </w:r>
            <w:proofErr w:type="spellEnd"/>
          </w:p>
        </w:tc>
        <w:tc>
          <w:tcPr>
            <w:tcW w:w="4542" w:type="dxa"/>
            <w:vAlign w:val="center"/>
          </w:tcPr>
          <w:p w14:paraId="176ED9AF" w14:textId="77777777" w:rsidR="00C00D26" w:rsidRPr="00C00D26" w:rsidRDefault="00C00D26" w:rsidP="00C00D26">
            <w:pPr>
              <w:spacing w:line="340" w:lineRule="exact"/>
              <w:rPr>
                <w:rFonts w:asciiTheme="minorHAnsi" w:hAnsiTheme="minorHAnsi" w:cstheme="minorHAnsi"/>
                <w:color w:val="7030A0"/>
                <w:kern w:val="0"/>
                <w:sz w:val="24"/>
                <w:szCs w:val="24"/>
                <w:lang w:val="en-US"/>
                <w14:ligatures w14:val="none"/>
              </w:rPr>
            </w:pPr>
            <w:r w:rsidRPr="00C00D26">
              <w:rPr>
                <w:rFonts w:asciiTheme="minorHAnsi" w:hAnsiTheme="minorHAnsi" w:cstheme="minorHAnsi"/>
                <w:color w:val="7030A0"/>
                <w:kern w:val="0"/>
                <w:sz w:val="24"/>
                <w:szCs w:val="24"/>
                <w:lang w:val="en-GB"/>
                <w14:ligatures w14:val="none"/>
              </w:rPr>
              <w:t>It’s good we are united today it’s a feast, eat that meat</w:t>
            </w:r>
          </w:p>
        </w:tc>
      </w:tr>
      <w:tr w:rsidR="00C00D26" w:rsidRPr="00425B9A" w14:paraId="2755056A" w14:textId="77777777" w:rsidTr="00FA0E35">
        <w:trPr>
          <w:trHeight w:val="782"/>
        </w:trPr>
        <w:tc>
          <w:tcPr>
            <w:tcW w:w="4542" w:type="dxa"/>
            <w:vAlign w:val="center"/>
          </w:tcPr>
          <w:p w14:paraId="65B1DAF5"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proofErr w:type="spellStart"/>
            <w:r w:rsidRPr="00C00D26">
              <w:rPr>
                <w:rFonts w:asciiTheme="minorHAnsi" w:hAnsiTheme="minorHAnsi" w:cstheme="minorHAnsi"/>
                <w:kern w:val="0"/>
                <w:sz w:val="24"/>
                <w:szCs w:val="24"/>
                <w:lang w:val="en-US"/>
                <w14:ligatures w14:val="none"/>
              </w:rPr>
              <w:t>Hosha</w:t>
            </w:r>
            <w:proofErr w:type="spellEnd"/>
            <w:r w:rsidRPr="00C00D26">
              <w:rPr>
                <w:rFonts w:asciiTheme="minorHAnsi" w:hAnsiTheme="minorHAnsi" w:cstheme="minorHAnsi"/>
                <w:kern w:val="0"/>
                <w:sz w:val="24"/>
                <w:szCs w:val="24"/>
                <w:lang w:val="en-US"/>
                <w14:ligatures w14:val="none"/>
              </w:rPr>
              <w:t xml:space="preserve"> </w:t>
            </w:r>
            <w:proofErr w:type="spellStart"/>
            <w:r w:rsidRPr="00C00D26">
              <w:rPr>
                <w:rFonts w:asciiTheme="minorHAnsi" w:hAnsiTheme="minorHAnsi" w:cstheme="minorHAnsi"/>
                <w:kern w:val="0"/>
                <w:sz w:val="24"/>
                <w:szCs w:val="24"/>
                <w:lang w:val="en-US"/>
                <w14:ligatures w14:val="none"/>
              </w:rPr>
              <w:t>haho</w:t>
            </w:r>
            <w:proofErr w:type="spellEnd"/>
            <w:r w:rsidRPr="00C00D26">
              <w:rPr>
                <w:rFonts w:asciiTheme="minorHAnsi" w:hAnsiTheme="minorHAnsi" w:cstheme="minorHAnsi"/>
                <w:kern w:val="0"/>
                <w:sz w:val="24"/>
                <w:szCs w:val="24"/>
                <w:lang w:val="en-US"/>
                <w14:ligatures w14:val="none"/>
              </w:rPr>
              <w:t xml:space="preserve"> </w:t>
            </w:r>
            <w:proofErr w:type="spellStart"/>
            <w:r w:rsidRPr="00C00D26">
              <w:rPr>
                <w:rFonts w:asciiTheme="minorHAnsi" w:hAnsiTheme="minorHAnsi" w:cstheme="minorHAnsi"/>
                <w:kern w:val="0"/>
                <w:sz w:val="24"/>
                <w:szCs w:val="24"/>
                <w:lang w:val="en-US"/>
                <w14:ligatures w14:val="none"/>
              </w:rPr>
              <w:t>mwanehu</w:t>
            </w:r>
            <w:proofErr w:type="spellEnd"/>
            <w:r w:rsidRPr="00C00D26">
              <w:rPr>
                <w:rFonts w:asciiTheme="minorHAnsi" w:hAnsiTheme="minorHAnsi" w:cstheme="minorHAnsi"/>
                <w:kern w:val="0"/>
                <w:sz w:val="24"/>
                <w:szCs w:val="24"/>
                <w:lang w:val="en-US"/>
                <w14:ligatures w14:val="none"/>
              </w:rPr>
              <w:t xml:space="preserve"> </w:t>
            </w:r>
            <w:proofErr w:type="spellStart"/>
            <w:r w:rsidRPr="00C00D26">
              <w:rPr>
                <w:rFonts w:asciiTheme="minorHAnsi" w:hAnsiTheme="minorHAnsi" w:cstheme="minorHAnsi"/>
                <w:kern w:val="0"/>
                <w:sz w:val="24"/>
                <w:szCs w:val="24"/>
                <w:lang w:val="en-US"/>
                <w14:ligatures w14:val="none"/>
              </w:rPr>
              <w:t>siriche</w:t>
            </w:r>
            <w:proofErr w:type="spellEnd"/>
            <w:r w:rsidRPr="00C00D26">
              <w:rPr>
                <w:rFonts w:asciiTheme="minorHAnsi" w:hAnsiTheme="minorHAnsi" w:cstheme="minorHAnsi"/>
                <w:kern w:val="0"/>
                <w:sz w:val="24"/>
                <w:szCs w:val="24"/>
                <w:lang w:val="en-US"/>
                <w14:ligatures w14:val="none"/>
              </w:rPr>
              <w:t xml:space="preserve"> </w:t>
            </w:r>
            <w:proofErr w:type="spellStart"/>
            <w:r w:rsidRPr="00C00D26">
              <w:rPr>
                <w:rFonts w:asciiTheme="minorHAnsi" w:hAnsiTheme="minorHAnsi" w:cstheme="minorHAnsi"/>
                <w:kern w:val="0"/>
                <w:sz w:val="24"/>
                <w:szCs w:val="24"/>
                <w:lang w:val="en-US"/>
                <w14:ligatures w14:val="none"/>
              </w:rPr>
              <w:t>mila</w:t>
            </w:r>
            <w:proofErr w:type="spellEnd"/>
            <w:r w:rsidRPr="00C00D26">
              <w:rPr>
                <w:rFonts w:asciiTheme="minorHAnsi" w:hAnsiTheme="minorHAnsi" w:cstheme="minorHAnsi"/>
                <w:kern w:val="0"/>
                <w:sz w:val="24"/>
                <w:szCs w:val="24"/>
                <w:lang w:val="en-US"/>
                <w14:ligatures w14:val="none"/>
              </w:rPr>
              <w:t xml:space="preserve"> </w:t>
            </w:r>
            <w:proofErr w:type="spellStart"/>
            <w:r w:rsidRPr="00C00D26">
              <w:rPr>
                <w:rFonts w:asciiTheme="minorHAnsi" w:hAnsiTheme="minorHAnsi" w:cstheme="minorHAnsi"/>
                <w:kern w:val="0"/>
                <w:sz w:val="24"/>
                <w:szCs w:val="24"/>
                <w:lang w:val="en-US"/>
                <w14:ligatures w14:val="none"/>
              </w:rPr>
              <w:t>ukahumwa</w:t>
            </w:r>
            <w:proofErr w:type="spellEnd"/>
          </w:p>
        </w:tc>
        <w:tc>
          <w:tcPr>
            <w:tcW w:w="4542" w:type="dxa"/>
            <w:vAlign w:val="center"/>
          </w:tcPr>
          <w:p w14:paraId="7329D81F"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color w:val="00B050"/>
                <w:kern w:val="0"/>
                <w:sz w:val="24"/>
                <w:szCs w:val="24"/>
                <w:lang w:val="en-GB"/>
                <w14:ligatures w14:val="none"/>
              </w:rPr>
              <w:t xml:space="preserve">Hold on tight, don’t let go of your traditions, </w:t>
            </w:r>
            <w:r w:rsidRPr="00C00D26">
              <w:rPr>
                <w:rFonts w:asciiTheme="minorHAnsi" w:hAnsiTheme="minorHAnsi" w:cstheme="minorHAnsi"/>
                <w:color w:val="7030A0"/>
                <w:kern w:val="0"/>
                <w:sz w:val="24"/>
                <w:szCs w:val="24"/>
                <w:lang w:val="en-GB"/>
                <w14:ligatures w14:val="none"/>
              </w:rPr>
              <w:t>for you will be enslaved</w:t>
            </w:r>
          </w:p>
        </w:tc>
      </w:tr>
      <w:tr w:rsidR="00C00D26" w:rsidRPr="00425B9A" w14:paraId="30CD099E" w14:textId="77777777" w:rsidTr="00FA0E35">
        <w:trPr>
          <w:trHeight w:val="782"/>
        </w:trPr>
        <w:tc>
          <w:tcPr>
            <w:tcW w:w="4542" w:type="dxa"/>
            <w:vAlign w:val="center"/>
          </w:tcPr>
          <w:p w14:paraId="03BD7992"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proofErr w:type="spellStart"/>
            <w:r w:rsidRPr="00C00D26">
              <w:rPr>
                <w:rFonts w:asciiTheme="minorHAnsi" w:hAnsiTheme="minorHAnsi" w:cstheme="minorHAnsi"/>
                <w:kern w:val="0"/>
                <w:sz w:val="24"/>
                <w:szCs w:val="24"/>
                <w:lang w:val="en-GB"/>
                <w14:ligatures w14:val="none"/>
              </w:rPr>
              <w:t>Diafika</w:t>
            </w:r>
            <w:proofErr w:type="spellEnd"/>
            <w:r w:rsidRPr="00C00D26">
              <w:rPr>
                <w:rFonts w:asciiTheme="minorHAnsi" w:hAnsiTheme="minorHAnsi" w:cstheme="minorHAnsi"/>
                <w:kern w:val="0"/>
                <w:sz w:val="24"/>
                <w:szCs w:val="24"/>
                <w:lang w:val="en-GB"/>
                <w14:ligatures w14:val="none"/>
              </w:rPr>
              <w:t xml:space="preserve"> be </w:t>
            </w:r>
            <w:proofErr w:type="spellStart"/>
            <w:r w:rsidRPr="00C00D26">
              <w:rPr>
                <w:rFonts w:asciiTheme="minorHAnsi" w:hAnsiTheme="minorHAnsi" w:cstheme="minorHAnsi"/>
                <w:kern w:val="0"/>
                <w:sz w:val="24"/>
                <w:szCs w:val="24"/>
                <w:lang w:val="en-GB"/>
                <w14:ligatures w14:val="none"/>
              </w:rPr>
              <w:t>vivi</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na</w:t>
            </w:r>
            <w:proofErr w:type="spellEnd"/>
            <w:r w:rsidRPr="00C00D26">
              <w:rPr>
                <w:rFonts w:asciiTheme="minorHAnsi" w:hAnsiTheme="minorHAnsi" w:cstheme="minorHAnsi"/>
                <w:kern w:val="0"/>
                <w:sz w:val="24"/>
                <w:szCs w:val="24"/>
                <w:lang w:val="en-GB"/>
                <w14:ligatures w14:val="none"/>
              </w:rPr>
              <w:t xml:space="preserve"> kaya </w:t>
            </w:r>
            <w:proofErr w:type="spellStart"/>
            <w:r w:rsidRPr="00C00D26">
              <w:rPr>
                <w:rFonts w:asciiTheme="minorHAnsi" w:hAnsiTheme="minorHAnsi" w:cstheme="minorHAnsi"/>
                <w:kern w:val="0"/>
                <w:sz w:val="24"/>
                <w:szCs w:val="24"/>
                <w:lang w:val="en-GB"/>
                <w14:ligatures w14:val="none"/>
              </w:rPr>
              <w:t>hiphop</w:t>
            </w:r>
            <w:proofErr w:type="spellEnd"/>
            <w:r w:rsidRPr="00C00D26">
              <w:rPr>
                <w:rFonts w:asciiTheme="minorHAnsi" w:hAnsiTheme="minorHAnsi" w:cstheme="minorHAnsi"/>
                <w:kern w:val="0"/>
                <w:sz w:val="24"/>
                <w:szCs w:val="24"/>
                <w:lang w:val="en-GB"/>
                <w14:ligatures w14:val="none"/>
              </w:rPr>
              <w:t xml:space="preserve"> gonad</w:t>
            </w:r>
          </w:p>
        </w:tc>
        <w:tc>
          <w:tcPr>
            <w:tcW w:w="4542" w:type="dxa"/>
            <w:vAlign w:val="center"/>
          </w:tcPr>
          <w:p w14:paraId="16ED8326"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kern w:val="0"/>
                <w:sz w:val="24"/>
                <w:szCs w:val="24"/>
                <w:lang w:val="en-GB"/>
                <w14:ligatures w14:val="none"/>
              </w:rPr>
              <w:t xml:space="preserve">am proudly here now with my genre Kaya </w:t>
            </w:r>
            <w:proofErr w:type="spellStart"/>
            <w:r w:rsidRPr="00C00D26">
              <w:rPr>
                <w:rFonts w:asciiTheme="minorHAnsi" w:hAnsiTheme="minorHAnsi" w:cstheme="minorHAnsi"/>
                <w:kern w:val="0"/>
                <w:sz w:val="24"/>
                <w:szCs w:val="24"/>
                <w:lang w:val="en-GB"/>
                <w14:ligatures w14:val="none"/>
              </w:rPr>
              <w:t>Hiphop</w:t>
            </w:r>
            <w:proofErr w:type="spellEnd"/>
            <w:r w:rsidRPr="00C00D26">
              <w:rPr>
                <w:rFonts w:asciiTheme="minorHAnsi" w:hAnsiTheme="minorHAnsi" w:cstheme="minorHAnsi"/>
                <w:kern w:val="0"/>
                <w:sz w:val="24"/>
                <w:szCs w:val="24"/>
                <w:lang w:val="en-GB"/>
                <w14:ligatures w14:val="none"/>
              </w:rPr>
              <w:t xml:space="preserve"> gonad</w:t>
            </w:r>
          </w:p>
        </w:tc>
      </w:tr>
      <w:tr w:rsidR="00C00D26" w:rsidRPr="00425B9A" w14:paraId="09AE2D1A" w14:textId="77777777" w:rsidTr="00FA0E35">
        <w:trPr>
          <w:trHeight w:val="782"/>
        </w:trPr>
        <w:tc>
          <w:tcPr>
            <w:tcW w:w="4542" w:type="dxa"/>
            <w:vAlign w:val="center"/>
          </w:tcPr>
          <w:p w14:paraId="44F6D0CF" w14:textId="77777777" w:rsidR="00C00D26" w:rsidRPr="00C00D26" w:rsidRDefault="00C00D26" w:rsidP="00C00D26">
            <w:pPr>
              <w:spacing w:line="340" w:lineRule="exact"/>
              <w:rPr>
                <w:rFonts w:asciiTheme="minorHAnsi" w:hAnsiTheme="minorHAnsi" w:cstheme="minorHAnsi"/>
                <w:kern w:val="0"/>
                <w:sz w:val="24"/>
                <w:szCs w:val="24"/>
                <w14:ligatures w14:val="none"/>
              </w:rPr>
            </w:pPr>
            <w:proofErr w:type="spellStart"/>
            <w:r w:rsidRPr="00C00D26">
              <w:rPr>
                <w:rFonts w:asciiTheme="minorHAnsi" w:hAnsiTheme="minorHAnsi" w:cstheme="minorHAnsi"/>
                <w:kern w:val="0"/>
                <w:sz w:val="24"/>
                <w:szCs w:val="24"/>
                <w14:ligatures w14:val="none"/>
              </w:rPr>
              <w:t>Hundamuraga</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Jasho</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nzuga</w:t>
            </w:r>
            <w:proofErr w:type="spellEnd"/>
            <w:r w:rsidRPr="00C00D26">
              <w:rPr>
                <w:rFonts w:asciiTheme="minorHAnsi" w:hAnsiTheme="minorHAnsi" w:cstheme="minorHAnsi"/>
                <w:kern w:val="0"/>
                <w:sz w:val="24"/>
                <w:szCs w:val="24"/>
                <w14:ligatures w14:val="none"/>
              </w:rPr>
              <w:t xml:space="preserve"> </w:t>
            </w:r>
            <w:proofErr w:type="spellStart"/>
            <w:proofErr w:type="gramStart"/>
            <w:r w:rsidRPr="00C00D26">
              <w:rPr>
                <w:rFonts w:asciiTheme="minorHAnsi" w:hAnsiTheme="minorHAnsi" w:cstheme="minorHAnsi"/>
                <w:kern w:val="0"/>
                <w:sz w:val="24"/>
                <w:szCs w:val="24"/>
                <w14:ligatures w14:val="none"/>
              </w:rPr>
              <w:t>zirire</w:t>
            </w:r>
            <w:proofErr w:type="spellEnd"/>
            <w:r w:rsidRPr="00C00D26">
              <w:rPr>
                <w:rFonts w:asciiTheme="minorHAnsi" w:hAnsiTheme="minorHAnsi" w:cstheme="minorHAnsi"/>
                <w:kern w:val="0"/>
                <w:sz w:val="24"/>
                <w:szCs w:val="24"/>
                <w14:ligatures w14:val="none"/>
              </w:rPr>
              <w:t xml:space="preserve"> /</w:t>
            </w:r>
            <w:proofErr w:type="gram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kio</w:t>
            </w:r>
            <w:proofErr w:type="spellEnd"/>
            <w:r w:rsidRPr="00C00D26">
              <w:rPr>
                <w:rFonts w:asciiTheme="minorHAnsi" w:hAnsiTheme="minorHAnsi" w:cstheme="minorHAnsi"/>
                <w:kern w:val="0"/>
                <w:sz w:val="24"/>
                <w:szCs w:val="24"/>
                <w14:ligatures w14:val="none"/>
              </w:rPr>
              <w:t xml:space="preserve"> </w:t>
            </w:r>
            <w:proofErr w:type="spellStart"/>
            <w:r w:rsidRPr="00C00D26">
              <w:rPr>
                <w:rFonts w:asciiTheme="minorHAnsi" w:hAnsiTheme="minorHAnsi" w:cstheme="minorHAnsi"/>
                <w:kern w:val="0"/>
                <w:sz w:val="24"/>
                <w:szCs w:val="24"/>
                <w14:ligatures w14:val="none"/>
              </w:rPr>
              <w:t>zikapepee</w:t>
            </w:r>
            <w:proofErr w:type="spellEnd"/>
          </w:p>
        </w:tc>
        <w:tc>
          <w:tcPr>
            <w:tcW w:w="4542" w:type="dxa"/>
            <w:vAlign w:val="center"/>
          </w:tcPr>
          <w:p w14:paraId="4BB569F1"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color w:val="00B050"/>
                <w:kern w:val="0"/>
                <w:sz w:val="24"/>
                <w:szCs w:val="24"/>
                <w:lang w:val="en-GB"/>
                <w14:ligatures w14:val="none"/>
              </w:rPr>
              <w:t xml:space="preserve">We will sweat today to the sound of </w:t>
            </w:r>
            <w:proofErr w:type="spellStart"/>
            <w:r w:rsidRPr="00C00D26">
              <w:rPr>
                <w:rFonts w:asciiTheme="minorHAnsi" w:hAnsiTheme="minorHAnsi" w:cstheme="minorHAnsi"/>
                <w:color w:val="00B050"/>
                <w:kern w:val="0"/>
                <w:sz w:val="24"/>
                <w:szCs w:val="24"/>
                <w:lang w:val="en-GB"/>
                <w14:ligatures w14:val="none"/>
              </w:rPr>
              <w:t>njuga</w:t>
            </w:r>
            <w:proofErr w:type="spellEnd"/>
            <w:r w:rsidRPr="00C00D26">
              <w:rPr>
                <w:rFonts w:asciiTheme="minorHAnsi" w:hAnsiTheme="minorHAnsi" w:cstheme="minorHAnsi"/>
                <w:color w:val="00B050"/>
                <w:kern w:val="0"/>
                <w:sz w:val="24"/>
                <w:szCs w:val="24"/>
                <w:lang w:val="en-GB"/>
                <w14:ligatures w14:val="none"/>
              </w:rPr>
              <w:t xml:space="preserve"> </w:t>
            </w:r>
            <w:r w:rsidRPr="00C00D26">
              <w:rPr>
                <w:rFonts w:asciiTheme="minorHAnsi" w:hAnsiTheme="minorHAnsi" w:cstheme="minorHAnsi"/>
                <w:i/>
                <w:iCs/>
                <w:kern w:val="0"/>
                <w:sz w:val="24"/>
                <w:szCs w:val="24"/>
                <w:lang w:val="en-GB"/>
                <w14:ligatures w14:val="none"/>
              </w:rPr>
              <w:t>(foot pedals that make sound)</w:t>
            </w:r>
            <w:r w:rsidRPr="00C00D26">
              <w:rPr>
                <w:rFonts w:asciiTheme="minorHAnsi" w:hAnsiTheme="minorHAnsi" w:cstheme="minorHAnsi"/>
                <w:kern w:val="0"/>
                <w:sz w:val="24"/>
                <w:szCs w:val="24"/>
                <w:lang w:val="en-GB"/>
                <w14:ligatures w14:val="none"/>
              </w:rPr>
              <w:t xml:space="preserve"> </w:t>
            </w:r>
            <w:r w:rsidRPr="00C00D26">
              <w:rPr>
                <w:rFonts w:asciiTheme="minorHAnsi" w:hAnsiTheme="minorHAnsi" w:cstheme="minorHAnsi"/>
                <w:color w:val="00B050"/>
                <w:kern w:val="0"/>
                <w:sz w:val="24"/>
                <w:szCs w:val="24"/>
                <w:lang w:val="en-GB"/>
                <w14:ligatures w14:val="none"/>
              </w:rPr>
              <w:t xml:space="preserve">and </w:t>
            </w:r>
            <w:proofErr w:type="spellStart"/>
            <w:r w:rsidRPr="00C00D26">
              <w:rPr>
                <w:rFonts w:asciiTheme="minorHAnsi" w:hAnsiTheme="minorHAnsi" w:cstheme="minorHAnsi"/>
                <w:color w:val="00B050"/>
                <w:kern w:val="0"/>
                <w:sz w:val="24"/>
                <w:szCs w:val="24"/>
                <w:lang w:val="en-GB"/>
                <w14:ligatures w14:val="none"/>
              </w:rPr>
              <w:t>kio</w:t>
            </w:r>
            <w:proofErr w:type="spellEnd"/>
            <w:r w:rsidRPr="00C00D26">
              <w:rPr>
                <w:rFonts w:asciiTheme="minorHAnsi" w:hAnsiTheme="minorHAnsi" w:cstheme="minorHAnsi"/>
                <w:color w:val="00B050"/>
                <w:kern w:val="0"/>
                <w:sz w:val="24"/>
                <w:szCs w:val="24"/>
                <w:lang w:val="en-GB"/>
                <w14:ligatures w14:val="none"/>
              </w:rPr>
              <w:t xml:space="preserve"> will fly (hand feather wings)</w:t>
            </w:r>
          </w:p>
        </w:tc>
      </w:tr>
      <w:tr w:rsidR="00C00D26" w:rsidRPr="00425B9A" w14:paraId="02A7C6C6" w14:textId="77777777" w:rsidTr="00FA0E35">
        <w:trPr>
          <w:trHeight w:val="782"/>
        </w:trPr>
        <w:tc>
          <w:tcPr>
            <w:tcW w:w="4542" w:type="dxa"/>
            <w:vAlign w:val="center"/>
          </w:tcPr>
          <w:p w14:paraId="7A04FD28"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kern w:val="0"/>
                <w:sz w:val="24"/>
                <w:szCs w:val="24"/>
                <w:lang w:val="en-GB"/>
                <w14:ligatures w14:val="none"/>
              </w:rPr>
              <w:t xml:space="preserve">Ni </w:t>
            </w:r>
            <w:proofErr w:type="spellStart"/>
            <w:r w:rsidRPr="00C00D26">
              <w:rPr>
                <w:rFonts w:asciiTheme="minorHAnsi" w:hAnsiTheme="minorHAnsi" w:cstheme="minorHAnsi"/>
                <w:kern w:val="0"/>
                <w:sz w:val="24"/>
                <w:szCs w:val="24"/>
                <w:lang w:val="en-GB"/>
                <w14:ligatures w14:val="none"/>
              </w:rPr>
              <w:t>nzagamba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kumbola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pwani</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alume</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akimila</w:t>
            </w:r>
            <w:proofErr w:type="spellEnd"/>
          </w:p>
        </w:tc>
        <w:tc>
          <w:tcPr>
            <w:tcW w:w="4542" w:type="dxa"/>
            <w:vAlign w:val="center"/>
          </w:tcPr>
          <w:p w14:paraId="2C70E902"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color w:val="7030A0"/>
                <w:kern w:val="0"/>
                <w:sz w:val="24"/>
                <w:szCs w:val="24"/>
                <w:lang w:val="en-GB"/>
                <w14:ligatures w14:val="none"/>
              </w:rPr>
              <w:t xml:space="preserve">We are the warriors from the coast, </w:t>
            </w:r>
            <w:r w:rsidRPr="00C00D26">
              <w:rPr>
                <w:rFonts w:asciiTheme="minorHAnsi" w:hAnsiTheme="minorHAnsi" w:cstheme="minorHAnsi"/>
                <w:color w:val="00B050"/>
                <w:kern w:val="0"/>
                <w:sz w:val="24"/>
                <w:szCs w:val="24"/>
                <w:lang w:val="en-GB"/>
                <w14:ligatures w14:val="none"/>
              </w:rPr>
              <w:t>ambassadors of our culture</w:t>
            </w:r>
          </w:p>
        </w:tc>
      </w:tr>
      <w:tr w:rsidR="00C00D26" w:rsidRPr="00425B9A" w14:paraId="3BEC8775" w14:textId="77777777" w:rsidTr="00FA0E35">
        <w:trPr>
          <w:trHeight w:val="782"/>
        </w:trPr>
        <w:tc>
          <w:tcPr>
            <w:tcW w:w="4542" w:type="dxa"/>
            <w:vAlign w:val="center"/>
          </w:tcPr>
          <w:p w14:paraId="7981539F" w14:textId="77777777" w:rsidR="00C00D26" w:rsidRPr="00C00D26" w:rsidRDefault="00C00D26" w:rsidP="00C00D26">
            <w:pPr>
              <w:spacing w:line="340" w:lineRule="exact"/>
              <w:rPr>
                <w:rFonts w:asciiTheme="minorHAnsi" w:hAnsiTheme="minorHAnsi" w:cstheme="minorHAnsi"/>
                <w:kern w:val="0"/>
                <w:sz w:val="24"/>
                <w:szCs w:val="24"/>
                <w:lang w:val="en-GB"/>
                <w14:ligatures w14:val="none"/>
              </w:rPr>
            </w:pPr>
            <w:proofErr w:type="spellStart"/>
            <w:r w:rsidRPr="00C00D26">
              <w:rPr>
                <w:rFonts w:asciiTheme="minorHAnsi" w:hAnsiTheme="minorHAnsi" w:cstheme="minorHAnsi"/>
                <w:kern w:val="0"/>
                <w:sz w:val="24"/>
                <w:szCs w:val="24"/>
                <w:lang w:val="en-GB"/>
                <w14:ligatures w14:val="none"/>
              </w:rPr>
              <w:t>Mahenzao</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kikwao</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jeza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ya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chembe</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undanyeswa</w:t>
            </w:r>
            <w:proofErr w:type="spellEnd"/>
          </w:p>
        </w:tc>
        <w:tc>
          <w:tcPr>
            <w:tcW w:w="4542" w:type="dxa"/>
            <w:vAlign w:val="center"/>
          </w:tcPr>
          <w:p w14:paraId="7171F5B8"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kern w:val="0"/>
                <w:sz w:val="24"/>
                <w:szCs w:val="24"/>
                <w:lang w:val="en-GB"/>
                <w14:ligatures w14:val="none"/>
              </w:rPr>
              <w:t xml:space="preserve">We love this culture </w:t>
            </w:r>
            <w:proofErr w:type="spellStart"/>
            <w:r w:rsidRPr="00C00D26">
              <w:rPr>
                <w:rFonts w:asciiTheme="minorHAnsi" w:hAnsiTheme="minorHAnsi" w:cstheme="minorHAnsi"/>
                <w:kern w:val="0"/>
                <w:sz w:val="24"/>
                <w:szCs w:val="24"/>
                <w:lang w:val="en-GB"/>
                <w14:ligatures w14:val="none"/>
              </w:rPr>
              <w:t>soo</w:t>
            </w:r>
            <w:proofErr w:type="spellEnd"/>
            <w:r w:rsidRPr="00C00D26">
              <w:rPr>
                <w:rFonts w:asciiTheme="minorHAnsi" w:hAnsiTheme="minorHAnsi" w:cstheme="minorHAnsi"/>
                <w:kern w:val="0"/>
                <w:sz w:val="24"/>
                <w:szCs w:val="24"/>
                <w:lang w:val="en-GB"/>
                <w14:ligatures w14:val="none"/>
              </w:rPr>
              <w:t xml:space="preserve"> much, </w:t>
            </w:r>
            <w:r w:rsidRPr="00C00D26">
              <w:rPr>
                <w:rFonts w:asciiTheme="minorHAnsi" w:hAnsiTheme="minorHAnsi" w:cstheme="minorHAnsi"/>
                <w:color w:val="7030A0"/>
                <w:kern w:val="0"/>
                <w:sz w:val="24"/>
                <w:szCs w:val="24"/>
                <w:lang w:val="en-GB"/>
                <w14:ligatures w14:val="none"/>
              </w:rPr>
              <w:t xml:space="preserve">if you try to kill </w:t>
            </w:r>
            <w:proofErr w:type="gramStart"/>
            <w:r w:rsidRPr="00C00D26">
              <w:rPr>
                <w:rFonts w:asciiTheme="minorHAnsi" w:hAnsiTheme="minorHAnsi" w:cstheme="minorHAnsi"/>
                <w:color w:val="7030A0"/>
                <w:kern w:val="0"/>
                <w:sz w:val="24"/>
                <w:szCs w:val="24"/>
                <w:lang w:val="en-GB"/>
                <w14:ligatures w14:val="none"/>
              </w:rPr>
              <w:t>it</w:t>
            </w:r>
            <w:proofErr w:type="gramEnd"/>
            <w:r w:rsidRPr="00C00D26">
              <w:rPr>
                <w:rFonts w:asciiTheme="minorHAnsi" w:hAnsiTheme="minorHAnsi" w:cstheme="minorHAnsi"/>
                <w:color w:val="7030A0"/>
                <w:kern w:val="0"/>
                <w:sz w:val="24"/>
                <w:szCs w:val="24"/>
                <w:lang w:val="en-GB"/>
                <w14:ligatures w14:val="none"/>
              </w:rPr>
              <w:t xml:space="preserve"> we can fight back for it.</w:t>
            </w:r>
          </w:p>
        </w:tc>
      </w:tr>
      <w:tr w:rsidR="00C00D26" w:rsidRPr="00425B9A" w14:paraId="2F8B47D0" w14:textId="77777777" w:rsidTr="00FA0E35">
        <w:trPr>
          <w:trHeight w:val="782"/>
        </w:trPr>
        <w:tc>
          <w:tcPr>
            <w:tcW w:w="4542" w:type="dxa"/>
            <w:vAlign w:val="center"/>
          </w:tcPr>
          <w:p w14:paraId="7C1577D4" w14:textId="77777777" w:rsidR="00C00D26" w:rsidRPr="00C00D26" w:rsidRDefault="00C00D26" w:rsidP="00C00D26">
            <w:pPr>
              <w:spacing w:line="340" w:lineRule="exact"/>
              <w:rPr>
                <w:rFonts w:asciiTheme="minorHAnsi" w:hAnsiTheme="minorHAnsi" w:cstheme="minorHAnsi"/>
                <w:kern w:val="0"/>
                <w:sz w:val="24"/>
                <w:szCs w:val="24"/>
                <w:lang w:val="en-GB"/>
                <w14:ligatures w14:val="none"/>
              </w:rPr>
            </w:pPr>
            <w:r w:rsidRPr="00C00D26">
              <w:rPr>
                <w:rFonts w:asciiTheme="minorHAnsi" w:hAnsiTheme="minorHAnsi" w:cstheme="minorHAnsi"/>
                <w:kern w:val="0"/>
                <w:sz w:val="24"/>
                <w:szCs w:val="24"/>
                <w:lang w:val="en-GB"/>
                <w14:ligatures w14:val="none"/>
              </w:rPr>
              <w:t xml:space="preserve">Ni </w:t>
            </w:r>
            <w:proofErr w:type="spellStart"/>
            <w:r w:rsidRPr="00C00D26">
              <w:rPr>
                <w:rFonts w:asciiTheme="minorHAnsi" w:hAnsiTheme="minorHAnsi" w:cstheme="minorHAnsi"/>
                <w:kern w:val="0"/>
                <w:sz w:val="24"/>
                <w:szCs w:val="24"/>
                <w:lang w:val="en-GB"/>
                <w14:ligatures w14:val="none"/>
              </w:rPr>
              <w:t>azukulu</w:t>
            </w:r>
            <w:proofErr w:type="spellEnd"/>
            <w:r w:rsidRPr="00C00D26">
              <w:rPr>
                <w:rFonts w:asciiTheme="minorHAnsi" w:hAnsiTheme="minorHAnsi" w:cstheme="minorHAnsi"/>
                <w:kern w:val="0"/>
                <w:sz w:val="24"/>
                <w:szCs w:val="24"/>
                <w:lang w:val="en-GB"/>
                <w14:ligatures w14:val="none"/>
              </w:rPr>
              <w:t xml:space="preserve"> a Kaya </w:t>
            </w:r>
            <w:proofErr w:type="spellStart"/>
            <w:r w:rsidRPr="00C00D26">
              <w:rPr>
                <w:rFonts w:asciiTheme="minorHAnsi" w:hAnsiTheme="minorHAnsi" w:cstheme="minorHAnsi"/>
                <w:kern w:val="0"/>
                <w:sz w:val="24"/>
                <w:szCs w:val="24"/>
                <w:lang w:val="en-GB"/>
                <w14:ligatures w14:val="none"/>
              </w:rPr>
              <w:t>magohu</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na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mavaya</w:t>
            </w:r>
            <w:proofErr w:type="spellEnd"/>
          </w:p>
        </w:tc>
        <w:tc>
          <w:tcPr>
            <w:tcW w:w="4542" w:type="dxa"/>
            <w:vAlign w:val="center"/>
          </w:tcPr>
          <w:p w14:paraId="5EA30889" w14:textId="77777777" w:rsidR="00C00D26" w:rsidRPr="00C00D26" w:rsidRDefault="00C00D26" w:rsidP="00C00D26">
            <w:pPr>
              <w:spacing w:line="340" w:lineRule="exact"/>
              <w:rPr>
                <w:rFonts w:asciiTheme="minorHAnsi" w:hAnsiTheme="minorHAnsi" w:cstheme="minorHAnsi"/>
                <w:color w:val="00B050"/>
                <w:kern w:val="0"/>
                <w:sz w:val="24"/>
                <w:szCs w:val="24"/>
                <w:lang w:val="en-US"/>
                <w14:ligatures w14:val="none"/>
              </w:rPr>
            </w:pPr>
            <w:r w:rsidRPr="00C00D26">
              <w:rPr>
                <w:rFonts w:asciiTheme="minorHAnsi" w:hAnsiTheme="minorHAnsi" w:cstheme="minorHAnsi"/>
                <w:color w:val="00B050"/>
                <w:kern w:val="0"/>
                <w:sz w:val="24"/>
                <w:szCs w:val="24"/>
                <w:lang w:val="en-GB"/>
                <w14:ligatures w14:val="none"/>
              </w:rPr>
              <w:t xml:space="preserve">We are </w:t>
            </w:r>
            <w:proofErr w:type="spellStart"/>
            <w:r w:rsidRPr="00C00D26">
              <w:rPr>
                <w:rFonts w:asciiTheme="minorHAnsi" w:hAnsiTheme="minorHAnsi" w:cstheme="minorHAnsi"/>
                <w:color w:val="00B050"/>
                <w:kern w:val="0"/>
                <w:sz w:val="24"/>
                <w:szCs w:val="24"/>
                <w:lang w:val="en-GB"/>
                <w14:ligatures w14:val="none"/>
              </w:rPr>
              <w:t>descendents</w:t>
            </w:r>
            <w:proofErr w:type="spellEnd"/>
            <w:r w:rsidRPr="00C00D26">
              <w:rPr>
                <w:rFonts w:asciiTheme="minorHAnsi" w:hAnsiTheme="minorHAnsi" w:cstheme="minorHAnsi"/>
                <w:color w:val="00B050"/>
                <w:kern w:val="0"/>
                <w:sz w:val="24"/>
                <w:szCs w:val="24"/>
                <w:lang w:val="en-GB"/>
                <w14:ligatures w14:val="none"/>
              </w:rPr>
              <w:t xml:space="preserve"> of Kaya elders, sons of the keepers of our heritage</w:t>
            </w:r>
          </w:p>
        </w:tc>
      </w:tr>
      <w:tr w:rsidR="00C00D26" w:rsidRPr="00425B9A" w14:paraId="41D406C8" w14:textId="77777777" w:rsidTr="00FA0E35">
        <w:trPr>
          <w:trHeight w:val="782"/>
        </w:trPr>
        <w:tc>
          <w:tcPr>
            <w:tcW w:w="4542" w:type="dxa"/>
            <w:vAlign w:val="center"/>
          </w:tcPr>
          <w:p w14:paraId="0D4EBA73" w14:textId="77777777" w:rsidR="00C00D26" w:rsidRPr="00C00D26" w:rsidRDefault="00C00D26" w:rsidP="00C00D26">
            <w:pPr>
              <w:spacing w:line="340" w:lineRule="exact"/>
              <w:rPr>
                <w:rFonts w:asciiTheme="minorHAnsi" w:hAnsiTheme="minorHAnsi" w:cstheme="minorHAnsi"/>
                <w:kern w:val="0"/>
                <w:sz w:val="24"/>
                <w:szCs w:val="24"/>
                <w:lang w:val="en-GB"/>
                <w14:ligatures w14:val="none"/>
              </w:rPr>
            </w:pPr>
            <w:proofErr w:type="spellStart"/>
            <w:r w:rsidRPr="00C00D26">
              <w:rPr>
                <w:rFonts w:asciiTheme="minorHAnsi" w:hAnsiTheme="minorHAnsi" w:cstheme="minorHAnsi"/>
                <w:kern w:val="0"/>
                <w:sz w:val="24"/>
                <w:szCs w:val="24"/>
                <w:lang w:val="en-GB"/>
                <w14:ligatures w14:val="none"/>
              </w:rPr>
              <w:t>Kigiryama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kumanywa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agiryama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nao</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kung’ala</w:t>
            </w:r>
            <w:proofErr w:type="spellEnd"/>
          </w:p>
        </w:tc>
        <w:tc>
          <w:tcPr>
            <w:tcW w:w="4542" w:type="dxa"/>
            <w:vAlign w:val="center"/>
          </w:tcPr>
          <w:p w14:paraId="205396FC" w14:textId="77777777" w:rsidR="00C00D26" w:rsidRPr="00C00D26" w:rsidRDefault="00C00D26" w:rsidP="00C00D26">
            <w:pPr>
              <w:spacing w:line="340" w:lineRule="exact"/>
              <w:rPr>
                <w:rFonts w:asciiTheme="minorHAnsi" w:hAnsiTheme="minorHAnsi" w:cstheme="minorHAnsi"/>
                <w:color w:val="00B050"/>
                <w:kern w:val="0"/>
                <w:sz w:val="24"/>
                <w:szCs w:val="24"/>
                <w:lang w:val="en-US"/>
                <w14:ligatures w14:val="none"/>
              </w:rPr>
            </w:pPr>
            <w:r w:rsidRPr="00C00D26">
              <w:rPr>
                <w:rFonts w:asciiTheme="minorHAnsi" w:hAnsiTheme="minorHAnsi" w:cstheme="minorHAnsi"/>
                <w:color w:val="00B050"/>
                <w:kern w:val="0"/>
                <w:sz w:val="24"/>
                <w:szCs w:val="24"/>
                <w:lang w:val="en-GB"/>
                <w14:ligatures w14:val="none"/>
              </w:rPr>
              <w:t xml:space="preserve">We will spread the proud </w:t>
            </w:r>
            <w:proofErr w:type="spellStart"/>
            <w:r w:rsidRPr="00C00D26">
              <w:rPr>
                <w:rFonts w:asciiTheme="minorHAnsi" w:hAnsiTheme="minorHAnsi" w:cstheme="minorHAnsi"/>
                <w:color w:val="00B050"/>
                <w:kern w:val="0"/>
                <w:sz w:val="24"/>
                <w:szCs w:val="24"/>
                <w:lang w:val="en-GB"/>
                <w14:ligatures w14:val="none"/>
              </w:rPr>
              <w:t>giryama</w:t>
            </w:r>
            <w:proofErr w:type="spellEnd"/>
            <w:r w:rsidRPr="00C00D26">
              <w:rPr>
                <w:rFonts w:asciiTheme="minorHAnsi" w:hAnsiTheme="minorHAnsi" w:cstheme="minorHAnsi"/>
                <w:color w:val="00B050"/>
                <w:kern w:val="0"/>
                <w:sz w:val="24"/>
                <w:szCs w:val="24"/>
                <w:lang w:val="en-GB"/>
                <w14:ligatures w14:val="none"/>
              </w:rPr>
              <w:t xml:space="preserve"> heritage to the whole world until we are proudly accepted all-over and shining.</w:t>
            </w:r>
          </w:p>
        </w:tc>
      </w:tr>
      <w:tr w:rsidR="00C00D26" w:rsidRPr="00425B9A" w14:paraId="0055F4ED" w14:textId="77777777" w:rsidTr="00FA0E35">
        <w:trPr>
          <w:trHeight w:val="782"/>
        </w:trPr>
        <w:tc>
          <w:tcPr>
            <w:tcW w:w="4542" w:type="dxa"/>
            <w:vAlign w:val="center"/>
          </w:tcPr>
          <w:p w14:paraId="7E14FA33" w14:textId="77777777" w:rsidR="00C00D26" w:rsidRPr="00C00D26" w:rsidRDefault="00C00D26" w:rsidP="00C00D26">
            <w:pPr>
              <w:spacing w:line="340" w:lineRule="exact"/>
              <w:rPr>
                <w:rFonts w:asciiTheme="minorHAnsi" w:hAnsiTheme="minorHAnsi" w:cstheme="minorHAnsi"/>
                <w:kern w:val="0"/>
                <w:sz w:val="24"/>
                <w:szCs w:val="24"/>
                <w:lang w:val="en-GB"/>
                <w14:ligatures w14:val="none"/>
              </w:rPr>
            </w:pPr>
            <w:proofErr w:type="spellStart"/>
            <w:r w:rsidRPr="00C00D26">
              <w:rPr>
                <w:rFonts w:asciiTheme="minorHAnsi" w:hAnsiTheme="minorHAnsi" w:cstheme="minorHAnsi"/>
                <w:kern w:val="0"/>
                <w:sz w:val="24"/>
                <w:szCs w:val="24"/>
                <w:lang w:val="en-GB"/>
                <w14:ligatures w14:val="none"/>
              </w:rPr>
              <w:t>ni</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kiuyeuye</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kwambola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malindi</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ya</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pwani</w:t>
            </w:r>
            <w:proofErr w:type="spellEnd"/>
            <w:r w:rsidRPr="00C00D26">
              <w:rPr>
                <w:rFonts w:asciiTheme="minorHAnsi" w:hAnsiTheme="minorHAnsi" w:cstheme="minorHAnsi"/>
                <w:kern w:val="0"/>
                <w:sz w:val="24"/>
                <w:szCs w:val="24"/>
                <w:lang w:val="en-GB"/>
                <w14:ligatures w14:val="none"/>
              </w:rPr>
              <w:t xml:space="preserve"> </w:t>
            </w:r>
            <w:proofErr w:type="spellStart"/>
            <w:r w:rsidRPr="00C00D26">
              <w:rPr>
                <w:rFonts w:asciiTheme="minorHAnsi" w:hAnsiTheme="minorHAnsi" w:cstheme="minorHAnsi"/>
                <w:kern w:val="0"/>
                <w:sz w:val="24"/>
                <w:szCs w:val="24"/>
                <w:lang w:val="en-GB"/>
                <w14:ligatures w14:val="none"/>
              </w:rPr>
              <w:t>kenya</w:t>
            </w:r>
            <w:proofErr w:type="spellEnd"/>
          </w:p>
        </w:tc>
        <w:tc>
          <w:tcPr>
            <w:tcW w:w="4542" w:type="dxa"/>
            <w:vAlign w:val="center"/>
          </w:tcPr>
          <w:p w14:paraId="05CF64AD"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kern w:val="0"/>
                <w:sz w:val="24"/>
                <w:szCs w:val="24"/>
                <w:lang w:val="en-GB"/>
                <w14:ligatures w14:val="none"/>
              </w:rPr>
              <w:t>This is an awakening from the coastal town Malindi Kenya.</w:t>
            </w:r>
          </w:p>
        </w:tc>
      </w:tr>
      <w:tr w:rsidR="00C00D26" w:rsidRPr="00425B9A" w14:paraId="5D87694E" w14:textId="77777777" w:rsidTr="00FA0E35">
        <w:trPr>
          <w:trHeight w:val="782"/>
        </w:trPr>
        <w:tc>
          <w:tcPr>
            <w:tcW w:w="4542" w:type="dxa"/>
            <w:vAlign w:val="center"/>
          </w:tcPr>
          <w:p w14:paraId="7CA1E4C9"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proofErr w:type="spellStart"/>
            <w:r w:rsidRPr="00C00D26">
              <w:rPr>
                <w:rFonts w:asciiTheme="minorHAnsi" w:hAnsiTheme="minorHAnsi" w:cstheme="minorHAnsi"/>
                <w:kern w:val="0"/>
                <w:sz w:val="24"/>
                <w:szCs w:val="24"/>
                <w:lang w:val="en-GB"/>
                <w14:ligatures w14:val="none"/>
              </w:rPr>
              <w:t>Vidzalosha</w:t>
            </w:r>
            <w:proofErr w:type="spellEnd"/>
            <w:r w:rsidRPr="00C00D26">
              <w:rPr>
                <w:rFonts w:asciiTheme="minorHAnsi" w:hAnsiTheme="minorHAnsi" w:cstheme="minorHAnsi"/>
                <w:kern w:val="0"/>
                <w:sz w:val="24"/>
                <w:szCs w:val="24"/>
                <w:lang w:val="en-GB"/>
                <w14:ligatures w14:val="none"/>
              </w:rPr>
              <w:t xml:space="preserve"> amba </w:t>
            </w:r>
            <w:proofErr w:type="spellStart"/>
            <w:r w:rsidRPr="00C00D26">
              <w:rPr>
                <w:rFonts w:asciiTheme="minorHAnsi" w:hAnsiTheme="minorHAnsi" w:cstheme="minorHAnsi"/>
                <w:kern w:val="0"/>
                <w:sz w:val="24"/>
                <w:szCs w:val="24"/>
                <w:lang w:val="en-GB"/>
                <w14:ligatures w14:val="none"/>
              </w:rPr>
              <w:t>kikwehu</w:t>
            </w:r>
            <w:proofErr w:type="spellEnd"/>
            <w:r w:rsidRPr="00C00D26">
              <w:rPr>
                <w:rFonts w:asciiTheme="minorHAnsi" w:hAnsiTheme="minorHAnsi" w:cstheme="minorHAnsi"/>
                <w:kern w:val="0"/>
                <w:sz w:val="24"/>
                <w:szCs w:val="24"/>
                <w:lang w:val="en-GB"/>
                <w14:ligatures w14:val="none"/>
              </w:rPr>
              <w:t xml:space="preserve"> be </w:t>
            </w:r>
            <w:proofErr w:type="spellStart"/>
            <w:r w:rsidRPr="00C00D26">
              <w:rPr>
                <w:rFonts w:asciiTheme="minorHAnsi" w:hAnsiTheme="minorHAnsi" w:cstheme="minorHAnsi"/>
                <w:kern w:val="0"/>
                <w:sz w:val="24"/>
                <w:szCs w:val="24"/>
                <w:lang w:val="en-GB"/>
                <w14:ligatures w14:val="none"/>
              </w:rPr>
              <w:t>kinathosha</w:t>
            </w:r>
            <w:proofErr w:type="spellEnd"/>
          </w:p>
        </w:tc>
        <w:tc>
          <w:tcPr>
            <w:tcW w:w="4542" w:type="dxa"/>
            <w:vAlign w:val="center"/>
          </w:tcPr>
          <w:p w14:paraId="69D2F82B" w14:textId="77777777" w:rsidR="00C00D26" w:rsidRPr="00C00D26" w:rsidRDefault="00C00D26" w:rsidP="00C00D26">
            <w:pPr>
              <w:spacing w:line="340" w:lineRule="exact"/>
              <w:rPr>
                <w:rFonts w:asciiTheme="minorHAnsi" w:hAnsiTheme="minorHAnsi" w:cstheme="minorHAnsi"/>
                <w:kern w:val="0"/>
                <w:sz w:val="24"/>
                <w:szCs w:val="24"/>
                <w:lang w:val="en-US"/>
                <w14:ligatures w14:val="none"/>
              </w:rPr>
            </w:pPr>
            <w:r w:rsidRPr="00C00D26">
              <w:rPr>
                <w:rFonts w:asciiTheme="minorHAnsi" w:hAnsiTheme="minorHAnsi" w:cstheme="minorHAnsi"/>
                <w:kern w:val="0"/>
                <w:sz w:val="24"/>
                <w:szCs w:val="24"/>
                <w:lang w:val="en-GB"/>
                <w14:ligatures w14:val="none"/>
              </w:rPr>
              <w:t xml:space="preserve">I can see you like it then it means </w:t>
            </w:r>
            <w:r w:rsidRPr="00C00D26">
              <w:rPr>
                <w:rFonts w:asciiTheme="minorHAnsi" w:hAnsiTheme="minorHAnsi" w:cstheme="minorHAnsi"/>
                <w:color w:val="00B050"/>
                <w:kern w:val="0"/>
                <w:sz w:val="24"/>
                <w:szCs w:val="24"/>
                <w:lang w:val="en-GB"/>
                <w14:ligatures w14:val="none"/>
              </w:rPr>
              <w:t>our traditions are beautiful.</w:t>
            </w:r>
          </w:p>
        </w:tc>
      </w:tr>
    </w:tbl>
    <w:p w14:paraId="2EDFAD74" w14:textId="77777777" w:rsidR="00C00D26" w:rsidRPr="00C00D26" w:rsidRDefault="00C00D26" w:rsidP="00C00D26">
      <w:pPr>
        <w:spacing w:line="340" w:lineRule="exact"/>
        <w:rPr>
          <w:rFonts w:asciiTheme="minorHAnsi" w:hAnsiTheme="minorHAnsi" w:cstheme="minorHAnsi"/>
          <w:lang w:val="en-US"/>
        </w:rPr>
      </w:pPr>
    </w:p>
    <w:p w14:paraId="560E05FE" w14:textId="77777777" w:rsidR="00C00D26" w:rsidRPr="00C00D26" w:rsidRDefault="00C00D26" w:rsidP="00722ABB">
      <w:pPr>
        <w:rPr>
          <w:rFonts w:asciiTheme="minorHAnsi" w:hAnsiTheme="minorHAnsi" w:cstheme="minorHAnsi"/>
          <w:i/>
          <w:iCs/>
          <w:sz w:val="20"/>
          <w:szCs w:val="20"/>
        </w:rPr>
      </w:pPr>
      <w:r w:rsidRPr="00C00D26">
        <w:rPr>
          <w:rFonts w:asciiTheme="minorHAnsi" w:hAnsiTheme="minorHAnsi" w:cstheme="minorHAnsi"/>
          <w:i/>
          <w:iCs/>
          <w:sz w:val="20"/>
          <w:szCs w:val="20"/>
        </w:rPr>
        <w:t>Geel = religie</w:t>
      </w:r>
    </w:p>
    <w:p w14:paraId="7308CCB8" w14:textId="77777777" w:rsidR="00C00D26" w:rsidRPr="00C00D26" w:rsidRDefault="00C00D26" w:rsidP="00722ABB">
      <w:pPr>
        <w:rPr>
          <w:rFonts w:asciiTheme="minorHAnsi" w:hAnsiTheme="minorHAnsi" w:cstheme="minorHAnsi"/>
          <w:i/>
          <w:iCs/>
          <w:sz w:val="20"/>
          <w:szCs w:val="20"/>
        </w:rPr>
      </w:pPr>
      <w:r w:rsidRPr="00C00D26">
        <w:rPr>
          <w:rFonts w:asciiTheme="minorHAnsi" w:hAnsiTheme="minorHAnsi" w:cstheme="minorHAnsi"/>
          <w:i/>
          <w:iCs/>
          <w:sz w:val="20"/>
          <w:szCs w:val="20"/>
        </w:rPr>
        <w:t>Blauw = protest</w:t>
      </w:r>
    </w:p>
    <w:p w14:paraId="33A29AD1" w14:textId="77777777" w:rsidR="00C00D26" w:rsidRPr="00C00D26" w:rsidRDefault="00C00D26" w:rsidP="00722ABB">
      <w:pPr>
        <w:rPr>
          <w:rFonts w:asciiTheme="minorHAnsi" w:hAnsiTheme="minorHAnsi" w:cstheme="minorHAnsi"/>
          <w:i/>
          <w:iCs/>
          <w:sz w:val="20"/>
          <w:szCs w:val="20"/>
        </w:rPr>
      </w:pPr>
      <w:r w:rsidRPr="00C00D26">
        <w:rPr>
          <w:rFonts w:asciiTheme="minorHAnsi" w:hAnsiTheme="minorHAnsi" w:cstheme="minorHAnsi"/>
          <w:i/>
          <w:iCs/>
          <w:sz w:val="20"/>
          <w:szCs w:val="20"/>
        </w:rPr>
        <w:t xml:space="preserve">Groen = </w:t>
      </w:r>
      <w:proofErr w:type="gramStart"/>
      <w:r w:rsidRPr="00C00D26">
        <w:rPr>
          <w:rFonts w:asciiTheme="minorHAnsi" w:hAnsiTheme="minorHAnsi" w:cstheme="minorHAnsi"/>
          <w:i/>
          <w:iCs/>
          <w:sz w:val="20"/>
          <w:szCs w:val="20"/>
        </w:rPr>
        <w:t>traditie /</w:t>
      </w:r>
      <w:proofErr w:type="gramEnd"/>
      <w:r w:rsidRPr="00C00D26">
        <w:rPr>
          <w:rFonts w:asciiTheme="minorHAnsi" w:hAnsiTheme="minorHAnsi" w:cstheme="minorHAnsi"/>
          <w:i/>
          <w:iCs/>
          <w:sz w:val="20"/>
          <w:szCs w:val="20"/>
        </w:rPr>
        <w:t xml:space="preserve"> cultuur</w:t>
      </w:r>
    </w:p>
    <w:p w14:paraId="037F0AB1" w14:textId="0321D24A" w:rsidR="00C00D26" w:rsidRPr="00C00D26" w:rsidRDefault="00C00D26" w:rsidP="00A60C7E">
      <w:pPr>
        <w:rPr>
          <w:rFonts w:asciiTheme="minorHAnsi" w:hAnsiTheme="minorHAnsi" w:cstheme="minorHAnsi"/>
          <w:i/>
          <w:iCs/>
          <w:sz w:val="20"/>
          <w:szCs w:val="20"/>
        </w:rPr>
      </w:pPr>
      <w:r w:rsidRPr="00C00D26">
        <w:rPr>
          <w:rFonts w:asciiTheme="minorHAnsi" w:hAnsiTheme="minorHAnsi" w:cstheme="minorHAnsi"/>
          <w:i/>
          <w:iCs/>
          <w:sz w:val="20"/>
          <w:szCs w:val="20"/>
        </w:rPr>
        <w:t>Paars = symbolische taal</w:t>
      </w:r>
    </w:p>
    <w:p w14:paraId="49BC4471"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GB"/>
        </w:rPr>
        <w:lastRenderedPageBreak/>
        <w:t>Verse 2</w:t>
      </w:r>
    </w:p>
    <w:tbl>
      <w:tblPr>
        <w:tblStyle w:val="Tabelraster"/>
        <w:tblW w:w="9084" w:type="dxa"/>
        <w:tblLook w:val="04A0" w:firstRow="1" w:lastRow="0" w:firstColumn="1" w:lastColumn="0" w:noHBand="0" w:noVBand="1"/>
      </w:tblPr>
      <w:tblGrid>
        <w:gridCol w:w="4542"/>
        <w:gridCol w:w="4542"/>
      </w:tblGrid>
      <w:tr w:rsidR="00C00D26" w:rsidRPr="00C00D26" w14:paraId="7DB64286" w14:textId="77777777" w:rsidTr="00FA0E35">
        <w:trPr>
          <w:trHeight w:val="313"/>
        </w:trPr>
        <w:tc>
          <w:tcPr>
            <w:tcW w:w="4542" w:type="dxa"/>
            <w:vAlign w:val="center"/>
          </w:tcPr>
          <w:p w14:paraId="569A76F8" w14:textId="77777777" w:rsidR="00C00D26" w:rsidRPr="00C00D26" w:rsidRDefault="00C00D26" w:rsidP="00C00D26">
            <w:pPr>
              <w:spacing w:line="340" w:lineRule="exact"/>
              <w:rPr>
                <w:rFonts w:asciiTheme="minorHAnsi" w:hAnsiTheme="minorHAnsi" w:cstheme="minorHAnsi"/>
              </w:rPr>
            </w:pPr>
            <w:r w:rsidRPr="00C00D26">
              <w:rPr>
                <w:rFonts w:asciiTheme="minorHAnsi" w:hAnsiTheme="minorHAnsi" w:cstheme="minorHAnsi"/>
              </w:rPr>
              <w:t>Keniaans</w:t>
            </w:r>
          </w:p>
        </w:tc>
        <w:tc>
          <w:tcPr>
            <w:tcW w:w="4542" w:type="dxa"/>
            <w:vAlign w:val="center"/>
          </w:tcPr>
          <w:p w14:paraId="7ED2F2B7" w14:textId="77777777" w:rsidR="00C00D26" w:rsidRPr="00C00D26" w:rsidRDefault="00C00D26" w:rsidP="00C00D26">
            <w:pPr>
              <w:spacing w:line="340" w:lineRule="exact"/>
              <w:rPr>
                <w:rFonts w:asciiTheme="minorHAnsi" w:hAnsiTheme="minorHAnsi" w:cstheme="minorHAnsi"/>
              </w:rPr>
            </w:pPr>
            <w:r w:rsidRPr="00C00D26">
              <w:rPr>
                <w:rFonts w:asciiTheme="minorHAnsi" w:hAnsiTheme="minorHAnsi" w:cstheme="minorHAnsi"/>
              </w:rPr>
              <w:t>Engels</w:t>
            </w:r>
          </w:p>
        </w:tc>
      </w:tr>
      <w:tr w:rsidR="00C00D26" w:rsidRPr="00425B9A" w14:paraId="324E389B" w14:textId="77777777" w:rsidTr="00FA0E35">
        <w:trPr>
          <w:trHeight w:val="690"/>
        </w:trPr>
        <w:tc>
          <w:tcPr>
            <w:tcW w:w="4542" w:type="dxa"/>
            <w:vAlign w:val="center"/>
          </w:tcPr>
          <w:p w14:paraId="54230C2F" w14:textId="77777777" w:rsidR="00C00D26" w:rsidRPr="00C00D26" w:rsidRDefault="00C00D26" w:rsidP="00C00D26">
            <w:pPr>
              <w:spacing w:line="340" w:lineRule="exact"/>
              <w:rPr>
                <w:rFonts w:asciiTheme="minorHAnsi" w:hAnsiTheme="minorHAnsi" w:cstheme="minorHAnsi"/>
              </w:rPr>
            </w:pPr>
            <w:proofErr w:type="spellStart"/>
            <w:r w:rsidRPr="00C00D26">
              <w:rPr>
                <w:rFonts w:asciiTheme="minorHAnsi" w:hAnsiTheme="minorHAnsi" w:cstheme="minorHAnsi"/>
              </w:rPr>
              <w:t>Haya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fika</w:t>
            </w:r>
            <w:proofErr w:type="spellEnd"/>
            <w:r w:rsidRPr="00C00D26">
              <w:rPr>
                <w:rFonts w:asciiTheme="minorHAnsi" w:hAnsiTheme="minorHAnsi" w:cstheme="minorHAnsi"/>
              </w:rPr>
              <w:t xml:space="preserve"> Kenya </w:t>
            </w:r>
            <w:proofErr w:type="spellStart"/>
            <w:r w:rsidRPr="00C00D26">
              <w:rPr>
                <w:rFonts w:asciiTheme="minorHAnsi" w:hAnsiTheme="minorHAnsi" w:cstheme="minorHAnsi"/>
              </w:rPr>
              <w:t>ntsi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oubidzo</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jeri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jeri</w:t>
            </w:r>
            <w:proofErr w:type="spellEnd"/>
          </w:p>
        </w:tc>
        <w:tc>
          <w:tcPr>
            <w:tcW w:w="4542" w:type="dxa"/>
            <w:vAlign w:val="center"/>
          </w:tcPr>
          <w:p w14:paraId="5F974A81"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GB"/>
              </w:rPr>
              <w:t xml:space="preserve">Welcome to </w:t>
            </w:r>
            <w:proofErr w:type="spellStart"/>
            <w:r w:rsidRPr="00C00D26">
              <w:rPr>
                <w:rFonts w:asciiTheme="minorHAnsi" w:hAnsiTheme="minorHAnsi" w:cstheme="minorHAnsi"/>
                <w:lang w:val="en-GB"/>
              </w:rPr>
              <w:t>kenya</w:t>
            </w:r>
            <w:proofErr w:type="spellEnd"/>
            <w:r w:rsidRPr="00C00D26">
              <w:rPr>
                <w:rFonts w:asciiTheme="minorHAnsi" w:hAnsiTheme="minorHAnsi" w:cstheme="minorHAnsi"/>
                <w:lang w:val="en-GB"/>
              </w:rPr>
              <w:t xml:space="preserve">, oh this most beautiful </w:t>
            </w:r>
            <w:proofErr w:type="gramStart"/>
            <w:r w:rsidRPr="00C00D26">
              <w:rPr>
                <w:rFonts w:asciiTheme="minorHAnsi" w:hAnsiTheme="minorHAnsi" w:cstheme="minorHAnsi"/>
                <w:lang w:val="en-GB"/>
              </w:rPr>
              <w:t>country</w:t>
            </w:r>
            <w:proofErr w:type="gramEnd"/>
          </w:p>
          <w:p w14:paraId="4A121220" w14:textId="77777777" w:rsidR="00C00D26" w:rsidRPr="00C00D26" w:rsidRDefault="00C00D26" w:rsidP="00C00D26">
            <w:pPr>
              <w:spacing w:line="340" w:lineRule="exact"/>
              <w:rPr>
                <w:rFonts w:asciiTheme="minorHAnsi" w:hAnsiTheme="minorHAnsi" w:cstheme="minorHAnsi"/>
                <w:lang w:val="en-US"/>
              </w:rPr>
            </w:pPr>
          </w:p>
        </w:tc>
      </w:tr>
      <w:tr w:rsidR="00C00D26" w:rsidRPr="00425B9A" w14:paraId="2C3C59BD" w14:textId="77777777" w:rsidTr="00FA0E35">
        <w:trPr>
          <w:trHeight w:val="690"/>
        </w:trPr>
        <w:tc>
          <w:tcPr>
            <w:tcW w:w="4542" w:type="dxa"/>
            <w:vAlign w:val="center"/>
          </w:tcPr>
          <w:p w14:paraId="7DDE6A1F" w14:textId="77777777" w:rsidR="00C00D26" w:rsidRPr="00C00D26" w:rsidRDefault="00C00D26" w:rsidP="00C00D26">
            <w:pPr>
              <w:spacing w:line="340" w:lineRule="exact"/>
              <w:rPr>
                <w:rFonts w:asciiTheme="minorHAnsi" w:hAnsiTheme="minorHAnsi" w:cstheme="minorHAnsi"/>
              </w:rPr>
            </w:pPr>
            <w:proofErr w:type="spellStart"/>
            <w:r w:rsidRPr="00C00D26">
              <w:rPr>
                <w:rFonts w:asciiTheme="minorHAnsi" w:hAnsiTheme="minorHAnsi" w:cstheme="minorHAnsi"/>
              </w:rPr>
              <w:t>Kuziko</w:t>
            </w:r>
            <w:proofErr w:type="spellEnd"/>
            <w:r w:rsidRPr="00C00D26">
              <w:rPr>
                <w:rFonts w:asciiTheme="minorHAnsi" w:hAnsiTheme="minorHAnsi" w:cstheme="minorHAnsi"/>
              </w:rPr>
              <w:t xml:space="preserve"> na </w:t>
            </w:r>
            <w:proofErr w:type="spellStart"/>
            <w:r w:rsidRPr="00C00D26">
              <w:rPr>
                <w:rFonts w:asciiTheme="minorHAnsi" w:hAnsiTheme="minorHAnsi" w:cstheme="minorHAnsi"/>
              </w:rPr>
              <w:t>maha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mirima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baka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bahari</w:t>
            </w:r>
            <w:proofErr w:type="spellEnd"/>
          </w:p>
        </w:tc>
        <w:tc>
          <w:tcPr>
            <w:tcW w:w="4542" w:type="dxa"/>
            <w:vAlign w:val="center"/>
          </w:tcPr>
          <w:p w14:paraId="589A22F8"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GB"/>
              </w:rPr>
              <w:t xml:space="preserve">A country of lakes, </w:t>
            </w:r>
            <w:proofErr w:type="gramStart"/>
            <w:r w:rsidRPr="00C00D26">
              <w:rPr>
                <w:rFonts w:asciiTheme="minorHAnsi" w:hAnsiTheme="minorHAnsi" w:cstheme="minorHAnsi"/>
                <w:lang w:val="en-GB"/>
              </w:rPr>
              <w:t>mountains</w:t>
            </w:r>
            <w:proofErr w:type="gramEnd"/>
            <w:r w:rsidRPr="00C00D26">
              <w:rPr>
                <w:rFonts w:asciiTheme="minorHAnsi" w:hAnsiTheme="minorHAnsi" w:cstheme="minorHAnsi"/>
                <w:lang w:val="en-GB"/>
              </w:rPr>
              <w:t xml:space="preserve"> and the ocean</w:t>
            </w:r>
          </w:p>
        </w:tc>
      </w:tr>
      <w:tr w:rsidR="00C00D26" w:rsidRPr="00425B9A" w14:paraId="44093DEA" w14:textId="77777777" w:rsidTr="00FA0E35">
        <w:trPr>
          <w:trHeight w:val="690"/>
        </w:trPr>
        <w:tc>
          <w:tcPr>
            <w:tcW w:w="4542" w:type="dxa"/>
            <w:vAlign w:val="center"/>
          </w:tcPr>
          <w:p w14:paraId="224B72BE"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GB"/>
              </w:rPr>
              <w:t xml:space="preserve">Kala </w:t>
            </w:r>
            <w:proofErr w:type="spellStart"/>
            <w:r w:rsidRPr="00C00D26">
              <w:rPr>
                <w:rFonts w:asciiTheme="minorHAnsi" w:hAnsiTheme="minorHAnsi" w:cstheme="minorHAnsi"/>
                <w:lang w:val="en-GB"/>
              </w:rPr>
              <w:t>nyama</w:t>
            </w:r>
            <w:proofErr w:type="spellEnd"/>
            <w:r w:rsidRPr="00C00D26">
              <w:rPr>
                <w:rFonts w:asciiTheme="minorHAnsi" w:hAnsiTheme="minorHAnsi" w:cstheme="minorHAnsi"/>
                <w:lang w:val="en-GB"/>
              </w:rPr>
              <w:t xml:space="preserve"> a </w:t>
            </w:r>
            <w:proofErr w:type="spellStart"/>
            <w:r w:rsidRPr="00C00D26">
              <w:rPr>
                <w:rFonts w:asciiTheme="minorHAnsi" w:hAnsiTheme="minorHAnsi" w:cstheme="minorHAnsi"/>
                <w:lang w:val="en-GB"/>
              </w:rPr>
              <w:t>mwituni</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nyika</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mathele</w:t>
            </w:r>
            <w:proofErr w:type="spellEnd"/>
          </w:p>
        </w:tc>
        <w:tc>
          <w:tcPr>
            <w:tcW w:w="4542" w:type="dxa"/>
            <w:vAlign w:val="center"/>
          </w:tcPr>
          <w:p w14:paraId="437D96A6"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GB"/>
              </w:rPr>
              <w:t xml:space="preserve">And if you talk of wild animals, our savanna’s </w:t>
            </w:r>
            <w:proofErr w:type="spellStart"/>
            <w:r w:rsidRPr="00C00D26">
              <w:rPr>
                <w:rFonts w:asciiTheme="minorHAnsi" w:hAnsiTheme="minorHAnsi" w:cstheme="minorHAnsi"/>
                <w:lang w:val="en-GB"/>
              </w:rPr>
              <w:t>nyika</w:t>
            </w:r>
            <w:proofErr w:type="spellEnd"/>
            <w:r w:rsidRPr="00C00D26">
              <w:rPr>
                <w:rFonts w:asciiTheme="minorHAnsi" w:hAnsiTheme="minorHAnsi" w:cstheme="minorHAnsi"/>
                <w:lang w:val="en-GB"/>
              </w:rPr>
              <w:t xml:space="preserve"> plateau is full to the brim</w:t>
            </w:r>
          </w:p>
        </w:tc>
      </w:tr>
      <w:tr w:rsidR="00C00D26" w:rsidRPr="00425B9A" w14:paraId="5EAB5BEF" w14:textId="77777777" w:rsidTr="00FA0E35">
        <w:trPr>
          <w:trHeight w:val="690"/>
        </w:trPr>
        <w:tc>
          <w:tcPr>
            <w:tcW w:w="4542" w:type="dxa"/>
            <w:vAlign w:val="center"/>
          </w:tcPr>
          <w:p w14:paraId="31990B28"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lang w:val="en-GB"/>
              </w:rPr>
              <w:t>Fuikeni</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usalama</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mahoteli</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ajeni</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thele</w:t>
            </w:r>
            <w:proofErr w:type="spellEnd"/>
          </w:p>
        </w:tc>
        <w:tc>
          <w:tcPr>
            <w:tcW w:w="4542" w:type="dxa"/>
            <w:vAlign w:val="center"/>
          </w:tcPr>
          <w:p w14:paraId="574DCC81"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 xml:space="preserve">Let’s just maintain peace </w:t>
            </w:r>
            <w:r w:rsidRPr="00C00D26">
              <w:rPr>
                <w:rFonts w:asciiTheme="minorHAnsi" w:hAnsiTheme="minorHAnsi" w:cstheme="minorHAnsi"/>
                <w:lang w:val="en-GB"/>
              </w:rPr>
              <w:t>and security and the hotels will be full again</w:t>
            </w:r>
          </w:p>
        </w:tc>
      </w:tr>
      <w:tr w:rsidR="00C00D26" w:rsidRPr="00425B9A" w14:paraId="7ACE5FD3" w14:textId="77777777" w:rsidTr="00FA0E35">
        <w:trPr>
          <w:trHeight w:val="690"/>
        </w:trPr>
        <w:tc>
          <w:tcPr>
            <w:tcW w:w="4542" w:type="dxa"/>
            <w:vAlign w:val="center"/>
          </w:tcPr>
          <w:p w14:paraId="6EF2CF51"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lang w:val="en-GB"/>
              </w:rPr>
              <w:t>Hamcheni</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ukabila</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undugu</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uthawale</w:t>
            </w:r>
            <w:proofErr w:type="spellEnd"/>
          </w:p>
        </w:tc>
        <w:tc>
          <w:tcPr>
            <w:tcW w:w="4542" w:type="dxa"/>
            <w:vAlign w:val="center"/>
          </w:tcPr>
          <w:p w14:paraId="74083B0D"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 xml:space="preserve">Let’s end tribalism </w:t>
            </w:r>
            <w:r w:rsidRPr="00C00D26">
              <w:rPr>
                <w:rFonts w:asciiTheme="minorHAnsi" w:hAnsiTheme="minorHAnsi" w:cstheme="minorHAnsi"/>
                <w:color w:val="00B050"/>
                <w:lang w:val="en-GB"/>
              </w:rPr>
              <w:t>and let brotherhood reign</w:t>
            </w:r>
          </w:p>
        </w:tc>
      </w:tr>
      <w:tr w:rsidR="00C00D26" w:rsidRPr="00425B9A" w14:paraId="5CFDD150" w14:textId="77777777" w:rsidTr="00FA0E35">
        <w:trPr>
          <w:trHeight w:val="690"/>
        </w:trPr>
        <w:tc>
          <w:tcPr>
            <w:tcW w:w="4542" w:type="dxa"/>
            <w:vAlign w:val="center"/>
          </w:tcPr>
          <w:p w14:paraId="5A3F1677"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GB"/>
              </w:rPr>
              <w:t xml:space="preserve">Wiri </w:t>
            </w:r>
            <w:proofErr w:type="spellStart"/>
            <w:r w:rsidRPr="00C00D26">
              <w:rPr>
                <w:rFonts w:asciiTheme="minorHAnsi" w:hAnsiTheme="minorHAnsi" w:cstheme="minorHAnsi"/>
                <w:lang w:val="en-GB"/>
              </w:rPr>
              <w:t>wa</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taifa</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fumbe</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shee</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fuelewe</w:t>
            </w:r>
            <w:proofErr w:type="spellEnd"/>
          </w:p>
        </w:tc>
        <w:tc>
          <w:tcPr>
            <w:tcW w:w="4542" w:type="dxa"/>
            <w:vAlign w:val="center"/>
          </w:tcPr>
          <w:p w14:paraId="414DB3F7"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50"/>
                <w:lang w:val="en-GB"/>
              </w:rPr>
              <w:t>Let’s sing our national anthem</w:t>
            </w:r>
            <w:r w:rsidRPr="00C00D26">
              <w:rPr>
                <w:rFonts w:asciiTheme="minorHAnsi" w:hAnsiTheme="minorHAnsi" w:cstheme="minorHAnsi"/>
                <w:lang w:val="en-GB"/>
              </w:rPr>
              <w:t xml:space="preserve">, </w:t>
            </w:r>
            <w:r w:rsidRPr="00C00D26">
              <w:rPr>
                <w:rFonts w:asciiTheme="minorHAnsi" w:hAnsiTheme="minorHAnsi" w:cstheme="minorHAnsi"/>
                <w:color w:val="00B0F0"/>
                <w:lang w:val="en-GB"/>
              </w:rPr>
              <w:t xml:space="preserve">but most importantly, let’s live by </w:t>
            </w:r>
            <w:proofErr w:type="spellStart"/>
            <w:r w:rsidRPr="00C00D26">
              <w:rPr>
                <w:rFonts w:asciiTheme="minorHAnsi" w:hAnsiTheme="minorHAnsi" w:cstheme="minorHAnsi"/>
                <w:color w:val="00B0F0"/>
                <w:lang w:val="en-GB"/>
              </w:rPr>
              <w:t>it’s</w:t>
            </w:r>
            <w:proofErr w:type="spellEnd"/>
            <w:r w:rsidRPr="00C00D26">
              <w:rPr>
                <w:rFonts w:asciiTheme="minorHAnsi" w:hAnsiTheme="minorHAnsi" w:cstheme="minorHAnsi"/>
                <w:color w:val="00B0F0"/>
                <w:lang w:val="en-GB"/>
              </w:rPr>
              <w:t xml:space="preserve"> meaning.</w:t>
            </w:r>
          </w:p>
        </w:tc>
      </w:tr>
      <w:tr w:rsidR="00C00D26" w:rsidRPr="00425B9A" w14:paraId="6E6E3E57" w14:textId="77777777" w:rsidTr="00FA0E35">
        <w:trPr>
          <w:trHeight w:val="690"/>
        </w:trPr>
        <w:tc>
          <w:tcPr>
            <w:tcW w:w="4542" w:type="dxa"/>
            <w:vAlign w:val="center"/>
          </w:tcPr>
          <w:p w14:paraId="1053C7F3" w14:textId="77777777" w:rsidR="00C00D26" w:rsidRPr="00C00D26" w:rsidRDefault="00C00D26" w:rsidP="00C00D26">
            <w:pPr>
              <w:spacing w:line="340" w:lineRule="exact"/>
              <w:rPr>
                <w:rFonts w:asciiTheme="minorHAnsi" w:hAnsiTheme="minorHAnsi" w:cstheme="minorHAnsi"/>
              </w:rPr>
            </w:pPr>
            <w:proofErr w:type="spellStart"/>
            <w:r w:rsidRPr="00C00D26">
              <w:rPr>
                <w:rFonts w:asciiTheme="minorHAnsi" w:hAnsiTheme="minorHAnsi" w:cstheme="minorHAnsi"/>
              </w:rPr>
              <w:t>Fukale</w:t>
            </w:r>
            <w:proofErr w:type="spellEnd"/>
            <w:r w:rsidRPr="00C00D26">
              <w:rPr>
                <w:rFonts w:asciiTheme="minorHAnsi" w:hAnsiTheme="minorHAnsi" w:cstheme="minorHAnsi"/>
              </w:rPr>
              <w:t xml:space="preserve"> na </w:t>
            </w:r>
            <w:proofErr w:type="spellStart"/>
            <w:r w:rsidRPr="00C00D26">
              <w:rPr>
                <w:rFonts w:asciiTheme="minorHAnsi" w:hAnsiTheme="minorHAnsi" w:cstheme="minorHAnsi"/>
              </w:rPr>
              <w:t>umwenga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mwanemwane</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rarya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nyoka</w:t>
            </w:r>
            <w:proofErr w:type="spellEnd"/>
          </w:p>
        </w:tc>
        <w:tc>
          <w:tcPr>
            <w:tcW w:w="4542" w:type="dxa"/>
            <w:vAlign w:val="center"/>
          </w:tcPr>
          <w:p w14:paraId="792A7F9A"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50"/>
                <w:lang w:val="en-GB"/>
              </w:rPr>
              <w:t xml:space="preserve">Let’s unite division ended </w:t>
            </w:r>
            <w:r w:rsidRPr="00C00D26">
              <w:rPr>
                <w:rFonts w:asciiTheme="minorHAnsi" w:hAnsiTheme="minorHAnsi" w:cstheme="minorHAnsi"/>
                <w:color w:val="00B0F0"/>
                <w:lang w:val="en-GB"/>
              </w:rPr>
              <w:t xml:space="preserve">the </w:t>
            </w:r>
            <w:proofErr w:type="gramStart"/>
            <w:r w:rsidRPr="00C00D26">
              <w:rPr>
                <w:rFonts w:asciiTheme="minorHAnsi" w:hAnsiTheme="minorHAnsi" w:cstheme="minorHAnsi"/>
                <w:color w:val="00B0F0"/>
                <w:lang w:val="en-GB"/>
              </w:rPr>
              <w:t>snakes</w:t>
            </w:r>
            <w:proofErr w:type="gramEnd"/>
            <w:r w:rsidRPr="00C00D26">
              <w:rPr>
                <w:rFonts w:asciiTheme="minorHAnsi" w:hAnsiTheme="minorHAnsi" w:cstheme="minorHAnsi"/>
                <w:color w:val="00B0F0"/>
                <w:lang w:val="en-GB"/>
              </w:rPr>
              <w:t xml:space="preserve"> population </w:t>
            </w:r>
            <w:r w:rsidRPr="00C00D26">
              <w:rPr>
                <w:rFonts w:asciiTheme="minorHAnsi" w:hAnsiTheme="minorHAnsi" w:cstheme="minorHAnsi"/>
                <w:i/>
                <w:iCs/>
                <w:lang w:val="en-GB"/>
              </w:rPr>
              <w:t xml:space="preserve">(this is a </w:t>
            </w:r>
            <w:proofErr w:type="spellStart"/>
            <w:r w:rsidRPr="00C00D26">
              <w:rPr>
                <w:rFonts w:asciiTheme="minorHAnsi" w:hAnsiTheme="minorHAnsi" w:cstheme="minorHAnsi"/>
                <w:i/>
                <w:iCs/>
                <w:lang w:val="en-GB"/>
              </w:rPr>
              <w:t>giryama</w:t>
            </w:r>
            <w:proofErr w:type="spellEnd"/>
            <w:r w:rsidRPr="00C00D26">
              <w:rPr>
                <w:rFonts w:asciiTheme="minorHAnsi" w:hAnsiTheme="minorHAnsi" w:cstheme="minorHAnsi"/>
                <w:i/>
                <w:iCs/>
                <w:lang w:val="en-GB"/>
              </w:rPr>
              <w:t xml:space="preserve"> saying meaning divided we fall, united we stand)</w:t>
            </w:r>
          </w:p>
        </w:tc>
      </w:tr>
      <w:tr w:rsidR="00C00D26" w:rsidRPr="00425B9A" w14:paraId="00A35C93" w14:textId="77777777" w:rsidTr="00FA0E35">
        <w:trPr>
          <w:trHeight w:val="690"/>
        </w:trPr>
        <w:tc>
          <w:tcPr>
            <w:tcW w:w="4542" w:type="dxa"/>
            <w:vAlign w:val="center"/>
          </w:tcPr>
          <w:p w14:paraId="165A7224"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lang w:val="en-US"/>
              </w:rPr>
              <w:t>Chala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kimwenga</w:t>
            </w:r>
            <w:proofErr w:type="spellEnd"/>
            <w:r w:rsidRPr="00C00D26">
              <w:rPr>
                <w:rFonts w:asciiTheme="minorHAnsi" w:hAnsiTheme="minorHAnsi" w:cstheme="minorHAnsi"/>
                <w:lang w:val="en-US"/>
              </w:rPr>
              <w:t xml:space="preserve"> hatha </w:t>
            </w:r>
            <w:proofErr w:type="spellStart"/>
            <w:r w:rsidRPr="00C00D26">
              <w:rPr>
                <w:rFonts w:asciiTheme="minorHAnsi" w:hAnsiTheme="minorHAnsi" w:cstheme="minorHAnsi"/>
                <w:lang w:val="en-US"/>
              </w:rPr>
              <w:t>tsaha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kaboka</w:t>
            </w:r>
            <w:proofErr w:type="spellEnd"/>
          </w:p>
        </w:tc>
        <w:tc>
          <w:tcPr>
            <w:tcW w:w="4542" w:type="dxa"/>
            <w:vAlign w:val="center"/>
          </w:tcPr>
          <w:p w14:paraId="26D97D29"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50"/>
                <w:lang w:val="en-GB"/>
              </w:rPr>
              <w:t xml:space="preserve">One finger can never </w:t>
            </w:r>
            <w:r w:rsidRPr="00C00D26">
              <w:rPr>
                <w:rFonts w:asciiTheme="minorHAnsi" w:hAnsiTheme="minorHAnsi" w:cstheme="minorHAnsi"/>
                <w:color w:val="00B0F0"/>
                <w:lang w:val="en-GB"/>
              </w:rPr>
              <w:t xml:space="preserve">break the live </w:t>
            </w:r>
            <w:r w:rsidRPr="00C00D26">
              <w:rPr>
                <w:rFonts w:asciiTheme="minorHAnsi" w:hAnsiTheme="minorHAnsi" w:cstheme="minorHAnsi"/>
                <w:i/>
                <w:iCs/>
                <w:lang w:val="en-GB"/>
              </w:rPr>
              <w:t xml:space="preserve">(another </w:t>
            </w:r>
            <w:proofErr w:type="spellStart"/>
            <w:r w:rsidRPr="00C00D26">
              <w:rPr>
                <w:rFonts w:asciiTheme="minorHAnsi" w:hAnsiTheme="minorHAnsi" w:cstheme="minorHAnsi"/>
                <w:i/>
                <w:iCs/>
                <w:lang w:val="en-GB"/>
              </w:rPr>
              <w:t>giryama</w:t>
            </w:r>
            <w:proofErr w:type="spellEnd"/>
            <w:r w:rsidRPr="00C00D26">
              <w:rPr>
                <w:rFonts w:asciiTheme="minorHAnsi" w:hAnsiTheme="minorHAnsi" w:cstheme="minorHAnsi"/>
                <w:i/>
                <w:iCs/>
                <w:lang w:val="en-GB"/>
              </w:rPr>
              <w:t xml:space="preserve"> saying meaning there is power in togetherness)</w:t>
            </w:r>
          </w:p>
        </w:tc>
      </w:tr>
      <w:tr w:rsidR="00C00D26" w:rsidRPr="00425B9A" w14:paraId="66F27F8F" w14:textId="77777777" w:rsidTr="00FA0E35">
        <w:trPr>
          <w:trHeight w:val="690"/>
        </w:trPr>
        <w:tc>
          <w:tcPr>
            <w:tcW w:w="4542" w:type="dxa"/>
            <w:vAlign w:val="center"/>
          </w:tcPr>
          <w:p w14:paraId="16231C3E"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US"/>
              </w:rPr>
              <w:t xml:space="preserve">Hatha </w:t>
            </w:r>
            <w:proofErr w:type="spellStart"/>
            <w:r w:rsidRPr="00C00D26">
              <w:rPr>
                <w:rFonts w:asciiTheme="minorHAnsi" w:hAnsiTheme="minorHAnsi" w:cstheme="minorHAnsi"/>
                <w:lang w:val="en-US"/>
              </w:rPr>
              <w:t>simba</w:t>
            </w:r>
            <w:proofErr w:type="spellEnd"/>
            <w:r w:rsidRPr="00C00D26">
              <w:rPr>
                <w:rFonts w:asciiTheme="minorHAnsi" w:hAnsiTheme="minorHAnsi" w:cstheme="minorHAnsi"/>
                <w:lang w:val="en-US"/>
              </w:rPr>
              <w:t xml:space="preserve"> marara </w:t>
            </w:r>
            <w:proofErr w:type="spellStart"/>
            <w:r w:rsidRPr="00C00D26">
              <w:rPr>
                <w:rFonts w:asciiTheme="minorHAnsi" w:hAnsiTheme="minorHAnsi" w:cstheme="minorHAnsi"/>
                <w:lang w:val="en-US"/>
              </w:rPr>
              <w:t>kisha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mainza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hamwenga</w:t>
            </w:r>
            <w:proofErr w:type="spellEnd"/>
          </w:p>
        </w:tc>
        <w:tc>
          <w:tcPr>
            <w:tcW w:w="4542" w:type="dxa"/>
            <w:vAlign w:val="center"/>
          </w:tcPr>
          <w:p w14:paraId="5BFF29C6"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 xml:space="preserve">Even the lioness hunt together </w:t>
            </w:r>
            <w:r w:rsidRPr="00C00D26">
              <w:rPr>
                <w:rFonts w:asciiTheme="minorHAnsi" w:hAnsiTheme="minorHAnsi" w:cstheme="minorHAnsi"/>
                <w:i/>
                <w:iCs/>
                <w:lang w:val="en-GB"/>
              </w:rPr>
              <w:t>(this is my own saying)</w:t>
            </w:r>
          </w:p>
        </w:tc>
      </w:tr>
      <w:tr w:rsidR="00C00D26" w:rsidRPr="00425B9A" w14:paraId="030E5EAB" w14:textId="77777777" w:rsidTr="00FA0E35">
        <w:trPr>
          <w:trHeight w:val="690"/>
        </w:trPr>
        <w:tc>
          <w:tcPr>
            <w:tcW w:w="4542" w:type="dxa"/>
            <w:vAlign w:val="center"/>
          </w:tcPr>
          <w:p w14:paraId="00148564"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lang w:val="en-US"/>
              </w:rPr>
              <w:t>Nyulula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kuno</w:t>
            </w:r>
            <w:proofErr w:type="spellEnd"/>
            <w:r w:rsidRPr="00C00D26">
              <w:rPr>
                <w:rFonts w:asciiTheme="minorHAnsi" w:hAnsiTheme="minorHAnsi" w:cstheme="minorHAnsi"/>
                <w:lang w:val="en-US"/>
              </w:rPr>
              <w:t xml:space="preserve"> luma </w:t>
            </w:r>
            <w:proofErr w:type="spellStart"/>
            <w:r w:rsidRPr="00C00D26">
              <w:rPr>
                <w:rFonts w:asciiTheme="minorHAnsi" w:hAnsiTheme="minorHAnsi" w:cstheme="minorHAnsi"/>
                <w:lang w:val="en-US"/>
              </w:rPr>
              <w:t>kurya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ndo</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nzovu</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kubwa</w:t>
            </w:r>
            <w:proofErr w:type="spellEnd"/>
          </w:p>
        </w:tc>
        <w:tc>
          <w:tcPr>
            <w:tcW w:w="4542" w:type="dxa"/>
            <w:vAlign w:val="center"/>
          </w:tcPr>
          <w:p w14:paraId="2E4E0B25"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7030A0"/>
                <w:lang w:val="en-GB"/>
              </w:rPr>
              <w:t>A pull here and a team there, the lions fell a whole elephant</w:t>
            </w:r>
          </w:p>
        </w:tc>
      </w:tr>
      <w:tr w:rsidR="00C00D26" w:rsidRPr="00425B9A" w14:paraId="19D950E8" w14:textId="77777777" w:rsidTr="00FA0E35">
        <w:trPr>
          <w:trHeight w:val="690"/>
        </w:trPr>
        <w:tc>
          <w:tcPr>
            <w:tcW w:w="4542" w:type="dxa"/>
            <w:vAlign w:val="center"/>
          </w:tcPr>
          <w:p w14:paraId="5952672A"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lang w:val="en-US"/>
              </w:rPr>
              <w:t>Yaani</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makaya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kumchwa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mila</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yetu</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kukaharwa</w:t>
            </w:r>
            <w:proofErr w:type="spellEnd"/>
          </w:p>
        </w:tc>
        <w:tc>
          <w:tcPr>
            <w:tcW w:w="4542" w:type="dxa"/>
            <w:vAlign w:val="center"/>
          </w:tcPr>
          <w:p w14:paraId="494C9412"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7030A0"/>
                <w:lang w:val="en-GB"/>
              </w:rPr>
              <w:t xml:space="preserve">Now we have left our </w:t>
            </w:r>
            <w:r w:rsidRPr="00C00D26">
              <w:rPr>
                <w:rFonts w:asciiTheme="minorHAnsi" w:hAnsiTheme="minorHAnsi" w:cstheme="minorHAnsi"/>
                <w:color w:val="FFC000"/>
                <w:lang w:val="en-GB"/>
              </w:rPr>
              <w:t xml:space="preserve">shrines </w:t>
            </w:r>
            <w:r w:rsidRPr="00C00D26">
              <w:rPr>
                <w:rFonts w:asciiTheme="minorHAnsi" w:hAnsiTheme="minorHAnsi" w:cstheme="minorHAnsi"/>
                <w:color w:val="00B0F0"/>
                <w:lang w:val="en-GB"/>
              </w:rPr>
              <w:t>and denied our culture.</w:t>
            </w:r>
          </w:p>
        </w:tc>
      </w:tr>
      <w:tr w:rsidR="00C00D26" w:rsidRPr="00425B9A" w14:paraId="0140C6EB" w14:textId="77777777" w:rsidTr="00FA0E35">
        <w:trPr>
          <w:trHeight w:val="690"/>
        </w:trPr>
        <w:tc>
          <w:tcPr>
            <w:tcW w:w="4542" w:type="dxa"/>
            <w:vAlign w:val="center"/>
          </w:tcPr>
          <w:p w14:paraId="41018A01"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lang w:val="en-US"/>
              </w:rPr>
              <w:t xml:space="preserve">Kureha </w:t>
            </w:r>
            <w:proofErr w:type="spellStart"/>
            <w:r w:rsidRPr="00C00D26">
              <w:rPr>
                <w:rFonts w:asciiTheme="minorHAnsi" w:hAnsiTheme="minorHAnsi" w:cstheme="minorHAnsi"/>
                <w:lang w:val="en-US"/>
              </w:rPr>
              <w:t>dini</w:t>
            </w:r>
            <w:proofErr w:type="spellEnd"/>
            <w:r w:rsidRPr="00C00D26">
              <w:rPr>
                <w:rFonts w:asciiTheme="minorHAnsi" w:hAnsiTheme="minorHAnsi" w:cstheme="minorHAnsi"/>
                <w:lang w:val="en-US"/>
              </w:rPr>
              <w:t xml:space="preserve"> </w:t>
            </w:r>
            <w:proofErr w:type="spellStart"/>
            <w:r w:rsidRPr="00C00D26">
              <w:rPr>
                <w:rFonts w:asciiTheme="minorHAnsi" w:hAnsiTheme="minorHAnsi" w:cstheme="minorHAnsi"/>
                <w:lang w:val="en-US"/>
              </w:rPr>
              <w:t>nyinji</w:t>
            </w:r>
            <w:proofErr w:type="spellEnd"/>
            <w:r w:rsidRPr="00C00D26">
              <w:rPr>
                <w:rFonts w:asciiTheme="minorHAnsi" w:hAnsiTheme="minorHAnsi" w:cstheme="minorHAnsi"/>
                <w:lang w:val="en-US"/>
              </w:rPr>
              <w:t xml:space="preserve"> za </w:t>
            </w:r>
            <w:proofErr w:type="spellStart"/>
            <w:r w:rsidRPr="00C00D26">
              <w:rPr>
                <w:rFonts w:asciiTheme="minorHAnsi" w:hAnsiTheme="minorHAnsi" w:cstheme="minorHAnsi"/>
                <w:lang w:val="en-US"/>
              </w:rPr>
              <w:t>kuthenganisha</w:t>
            </w:r>
            <w:proofErr w:type="spellEnd"/>
          </w:p>
        </w:tc>
        <w:tc>
          <w:tcPr>
            <w:tcW w:w="4542" w:type="dxa"/>
            <w:vAlign w:val="center"/>
          </w:tcPr>
          <w:p w14:paraId="73182B44"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FFC000"/>
                <w:lang w:val="en-GB"/>
              </w:rPr>
              <w:t>We have brought upon lots of foreign religions that divide us</w:t>
            </w:r>
          </w:p>
        </w:tc>
      </w:tr>
      <w:tr w:rsidR="00C00D26" w:rsidRPr="00425B9A" w14:paraId="1D976832" w14:textId="77777777" w:rsidTr="00FA0E35">
        <w:trPr>
          <w:trHeight w:val="690"/>
        </w:trPr>
        <w:tc>
          <w:tcPr>
            <w:tcW w:w="4542" w:type="dxa"/>
            <w:vAlign w:val="center"/>
          </w:tcPr>
          <w:p w14:paraId="2D1BD88C" w14:textId="77777777" w:rsidR="00C00D26" w:rsidRPr="00C00D26" w:rsidRDefault="00C00D26" w:rsidP="00C00D26">
            <w:pPr>
              <w:spacing w:line="340" w:lineRule="exact"/>
              <w:rPr>
                <w:rFonts w:asciiTheme="minorHAnsi" w:hAnsiTheme="minorHAnsi" w:cstheme="minorHAnsi"/>
              </w:rPr>
            </w:pPr>
            <w:proofErr w:type="spellStart"/>
            <w:r w:rsidRPr="00C00D26">
              <w:rPr>
                <w:rFonts w:asciiTheme="minorHAnsi" w:hAnsiTheme="minorHAnsi" w:cstheme="minorHAnsi"/>
              </w:rPr>
              <w:t>Dzatsoka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be</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vivi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tsenu</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ukabila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kando</w:t>
            </w:r>
            <w:proofErr w:type="spellEnd"/>
          </w:p>
        </w:tc>
        <w:tc>
          <w:tcPr>
            <w:tcW w:w="4542" w:type="dxa"/>
            <w:vAlign w:val="center"/>
          </w:tcPr>
          <w:p w14:paraId="204F4F06"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I am tired of this</w:t>
            </w:r>
            <w:r w:rsidRPr="00C00D26">
              <w:rPr>
                <w:rFonts w:asciiTheme="minorHAnsi" w:hAnsiTheme="minorHAnsi" w:cstheme="minorHAnsi"/>
                <w:lang w:val="en-GB"/>
              </w:rPr>
              <w:t xml:space="preserve">, </w:t>
            </w:r>
            <w:r w:rsidRPr="00C00D26">
              <w:rPr>
                <w:rFonts w:asciiTheme="minorHAnsi" w:hAnsiTheme="minorHAnsi" w:cstheme="minorHAnsi"/>
                <w:color w:val="00B050"/>
                <w:lang w:val="en-GB"/>
              </w:rPr>
              <w:t>let’s end the tribalism</w:t>
            </w:r>
            <w:r w:rsidRPr="00C00D26">
              <w:rPr>
                <w:rFonts w:asciiTheme="minorHAnsi" w:hAnsiTheme="minorHAnsi" w:cstheme="minorHAnsi"/>
                <w:lang w:val="en-GB"/>
              </w:rPr>
              <w:t>, go away.</w:t>
            </w:r>
          </w:p>
        </w:tc>
      </w:tr>
      <w:tr w:rsidR="00C00D26" w:rsidRPr="00425B9A" w14:paraId="288A1D70" w14:textId="77777777" w:rsidTr="00FA0E35">
        <w:trPr>
          <w:trHeight w:val="690"/>
        </w:trPr>
        <w:tc>
          <w:tcPr>
            <w:tcW w:w="4542" w:type="dxa"/>
            <w:vAlign w:val="center"/>
          </w:tcPr>
          <w:p w14:paraId="5484FB2D" w14:textId="77777777" w:rsidR="00C00D26" w:rsidRPr="00C00D26" w:rsidRDefault="00C00D26" w:rsidP="00C00D26">
            <w:pPr>
              <w:spacing w:line="340" w:lineRule="exact"/>
              <w:rPr>
                <w:rFonts w:asciiTheme="minorHAnsi" w:hAnsiTheme="minorHAnsi" w:cstheme="minorHAnsi"/>
              </w:rPr>
            </w:pPr>
            <w:proofErr w:type="spellStart"/>
            <w:r w:rsidRPr="00C00D26">
              <w:rPr>
                <w:rFonts w:asciiTheme="minorHAnsi" w:hAnsiTheme="minorHAnsi" w:cstheme="minorHAnsi"/>
              </w:rPr>
              <w:t>Dzatsoka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be</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vivi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viha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zha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kion</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kando</w:t>
            </w:r>
            <w:proofErr w:type="spellEnd"/>
          </w:p>
        </w:tc>
        <w:tc>
          <w:tcPr>
            <w:tcW w:w="4542" w:type="dxa"/>
            <w:vAlign w:val="center"/>
          </w:tcPr>
          <w:p w14:paraId="0CA4C79A"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I am tired of this</w:t>
            </w:r>
            <w:r w:rsidRPr="00C00D26">
              <w:rPr>
                <w:rFonts w:asciiTheme="minorHAnsi" w:hAnsiTheme="minorHAnsi" w:cstheme="minorHAnsi"/>
                <w:lang w:val="en-GB"/>
              </w:rPr>
              <w:t xml:space="preserve">, </w:t>
            </w:r>
            <w:r w:rsidRPr="00C00D26">
              <w:rPr>
                <w:rFonts w:asciiTheme="minorHAnsi" w:hAnsiTheme="minorHAnsi" w:cstheme="minorHAnsi"/>
                <w:color w:val="FFC000"/>
                <w:lang w:val="en-GB"/>
              </w:rPr>
              <w:t xml:space="preserve">let’s end these religious wars </w:t>
            </w:r>
            <w:r w:rsidRPr="00C00D26">
              <w:rPr>
                <w:rFonts w:asciiTheme="minorHAnsi" w:hAnsiTheme="minorHAnsi" w:cstheme="minorHAnsi"/>
                <w:lang w:val="en-GB"/>
              </w:rPr>
              <w:t>– go away.</w:t>
            </w:r>
          </w:p>
        </w:tc>
      </w:tr>
      <w:tr w:rsidR="00C00D26" w:rsidRPr="00425B9A" w14:paraId="231A0585" w14:textId="77777777" w:rsidTr="00FA0E35">
        <w:trPr>
          <w:trHeight w:val="690"/>
        </w:trPr>
        <w:tc>
          <w:tcPr>
            <w:tcW w:w="4542" w:type="dxa"/>
            <w:vAlign w:val="center"/>
          </w:tcPr>
          <w:p w14:paraId="559817E5"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rPr>
              <w:t>Dzatsoka</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be</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vivi</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kusumba</w:t>
            </w:r>
            <w:proofErr w:type="spellEnd"/>
            <w:r w:rsidRPr="00C00D26">
              <w:rPr>
                <w:rFonts w:asciiTheme="minorHAnsi" w:hAnsiTheme="minorHAnsi" w:cstheme="minorHAnsi"/>
              </w:rPr>
              <w:t xml:space="preserve"> ka </w:t>
            </w:r>
            <w:proofErr w:type="spellStart"/>
            <w:r w:rsidRPr="00C00D26">
              <w:rPr>
                <w:rFonts w:asciiTheme="minorHAnsi" w:hAnsiTheme="minorHAnsi" w:cstheme="minorHAnsi"/>
              </w:rPr>
              <w:t>uthengano</w:t>
            </w:r>
            <w:proofErr w:type="spellEnd"/>
            <w:r w:rsidRPr="00C00D26">
              <w:rPr>
                <w:rFonts w:asciiTheme="minorHAnsi" w:hAnsiTheme="minorHAnsi" w:cstheme="minorHAnsi"/>
              </w:rPr>
              <w:t xml:space="preserve"> </w:t>
            </w:r>
            <w:proofErr w:type="spellStart"/>
            <w:r w:rsidRPr="00C00D26">
              <w:rPr>
                <w:rFonts w:asciiTheme="minorHAnsi" w:hAnsiTheme="minorHAnsi" w:cstheme="minorHAnsi"/>
              </w:rPr>
              <w:t>kanda</w:t>
            </w:r>
            <w:proofErr w:type="spellEnd"/>
          </w:p>
        </w:tc>
        <w:tc>
          <w:tcPr>
            <w:tcW w:w="4542" w:type="dxa"/>
            <w:vAlign w:val="center"/>
          </w:tcPr>
          <w:p w14:paraId="46D98D99"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I am tired of this</w:t>
            </w:r>
            <w:r w:rsidRPr="00C00D26">
              <w:rPr>
                <w:rFonts w:asciiTheme="minorHAnsi" w:hAnsiTheme="minorHAnsi" w:cstheme="minorHAnsi"/>
                <w:lang w:val="en-GB"/>
              </w:rPr>
              <w:t xml:space="preserve">, </w:t>
            </w:r>
            <w:r w:rsidRPr="00C00D26">
              <w:rPr>
                <w:rFonts w:asciiTheme="minorHAnsi" w:hAnsiTheme="minorHAnsi" w:cstheme="minorHAnsi"/>
                <w:color w:val="00B050"/>
                <w:lang w:val="en-GB"/>
              </w:rPr>
              <w:t>let’s stop the ill spirit of divide and rule</w:t>
            </w:r>
            <w:r w:rsidRPr="00C00D26">
              <w:rPr>
                <w:rFonts w:asciiTheme="minorHAnsi" w:hAnsiTheme="minorHAnsi" w:cstheme="minorHAnsi"/>
                <w:lang w:val="en-GB"/>
              </w:rPr>
              <w:t>, - go away</w:t>
            </w:r>
          </w:p>
        </w:tc>
      </w:tr>
      <w:tr w:rsidR="00C00D26" w:rsidRPr="00425B9A" w14:paraId="1F4CEB80" w14:textId="77777777" w:rsidTr="00FA0E35">
        <w:trPr>
          <w:trHeight w:val="690"/>
        </w:trPr>
        <w:tc>
          <w:tcPr>
            <w:tcW w:w="4542" w:type="dxa"/>
            <w:vAlign w:val="center"/>
          </w:tcPr>
          <w:p w14:paraId="3852781D" w14:textId="77777777" w:rsidR="00C00D26" w:rsidRPr="00C00D26" w:rsidRDefault="00C00D26" w:rsidP="00C00D26">
            <w:pPr>
              <w:spacing w:line="340" w:lineRule="exact"/>
              <w:rPr>
                <w:rFonts w:asciiTheme="minorHAnsi" w:hAnsiTheme="minorHAnsi" w:cstheme="minorHAnsi"/>
                <w:lang w:val="en-US"/>
              </w:rPr>
            </w:pPr>
            <w:proofErr w:type="spellStart"/>
            <w:r w:rsidRPr="00C00D26">
              <w:rPr>
                <w:rFonts w:asciiTheme="minorHAnsi" w:hAnsiTheme="minorHAnsi" w:cstheme="minorHAnsi"/>
                <w:lang w:val="en-GB"/>
              </w:rPr>
              <w:t>Dzatsoka</w:t>
            </w:r>
            <w:proofErr w:type="spellEnd"/>
            <w:r w:rsidRPr="00C00D26">
              <w:rPr>
                <w:rFonts w:asciiTheme="minorHAnsi" w:hAnsiTheme="minorHAnsi" w:cstheme="minorHAnsi"/>
                <w:lang w:val="en-GB"/>
              </w:rPr>
              <w:t xml:space="preserve"> be </w:t>
            </w:r>
            <w:proofErr w:type="spellStart"/>
            <w:r w:rsidRPr="00C00D26">
              <w:rPr>
                <w:rFonts w:asciiTheme="minorHAnsi" w:hAnsiTheme="minorHAnsi" w:cstheme="minorHAnsi"/>
                <w:lang w:val="en-GB"/>
              </w:rPr>
              <w:t>vivi</w:t>
            </w:r>
            <w:proofErr w:type="spellEnd"/>
            <w:r w:rsidRPr="00C00D26">
              <w:rPr>
                <w:rFonts w:asciiTheme="minorHAnsi" w:hAnsiTheme="minorHAnsi" w:cstheme="minorHAnsi"/>
                <w:lang w:val="en-GB"/>
              </w:rPr>
              <w:t xml:space="preserve"> Kenya </w:t>
            </w:r>
            <w:proofErr w:type="spellStart"/>
            <w:r w:rsidRPr="00C00D26">
              <w:rPr>
                <w:rFonts w:asciiTheme="minorHAnsi" w:hAnsiTheme="minorHAnsi" w:cstheme="minorHAnsi"/>
                <w:lang w:val="en-GB"/>
              </w:rPr>
              <w:t>yangu</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nawe</w:t>
            </w:r>
            <w:proofErr w:type="spellEnd"/>
            <w:r w:rsidRPr="00C00D26">
              <w:rPr>
                <w:rFonts w:asciiTheme="minorHAnsi" w:hAnsiTheme="minorHAnsi" w:cstheme="minorHAnsi"/>
                <w:lang w:val="en-GB"/>
              </w:rPr>
              <w:t xml:space="preserve"> </w:t>
            </w:r>
            <w:proofErr w:type="spellStart"/>
            <w:r w:rsidRPr="00C00D26">
              <w:rPr>
                <w:rFonts w:asciiTheme="minorHAnsi" w:hAnsiTheme="minorHAnsi" w:cstheme="minorHAnsi"/>
                <w:lang w:val="en-GB"/>
              </w:rPr>
              <w:t>ng’ala</w:t>
            </w:r>
            <w:proofErr w:type="spellEnd"/>
          </w:p>
        </w:tc>
        <w:tc>
          <w:tcPr>
            <w:tcW w:w="4542" w:type="dxa"/>
            <w:vAlign w:val="center"/>
          </w:tcPr>
          <w:p w14:paraId="4ED6BE3C" w14:textId="77777777" w:rsidR="00C00D26" w:rsidRPr="00C00D26" w:rsidRDefault="00C00D26" w:rsidP="00C00D26">
            <w:pPr>
              <w:spacing w:line="340" w:lineRule="exact"/>
              <w:rPr>
                <w:rFonts w:asciiTheme="minorHAnsi" w:hAnsiTheme="minorHAnsi" w:cstheme="minorHAnsi"/>
                <w:lang w:val="en-US"/>
              </w:rPr>
            </w:pPr>
            <w:r w:rsidRPr="00C00D26">
              <w:rPr>
                <w:rFonts w:asciiTheme="minorHAnsi" w:hAnsiTheme="minorHAnsi" w:cstheme="minorHAnsi"/>
                <w:color w:val="00B0F0"/>
                <w:lang w:val="en-GB"/>
              </w:rPr>
              <w:t xml:space="preserve">I am tired of </w:t>
            </w:r>
            <w:proofErr w:type="gramStart"/>
            <w:r w:rsidRPr="00C00D26">
              <w:rPr>
                <w:rFonts w:asciiTheme="minorHAnsi" w:hAnsiTheme="minorHAnsi" w:cstheme="minorHAnsi"/>
                <w:color w:val="00B0F0"/>
                <w:lang w:val="en-GB"/>
              </w:rPr>
              <w:t>this</w:t>
            </w:r>
            <w:r w:rsidRPr="00C00D26">
              <w:rPr>
                <w:rFonts w:asciiTheme="minorHAnsi" w:hAnsiTheme="minorHAnsi" w:cstheme="minorHAnsi"/>
                <w:lang w:val="en-GB"/>
              </w:rPr>
              <w:t xml:space="preserve">, </w:t>
            </w:r>
            <w:r w:rsidRPr="00C00D26">
              <w:rPr>
                <w:rFonts w:asciiTheme="minorHAnsi" w:hAnsiTheme="minorHAnsi" w:cstheme="minorHAnsi"/>
                <w:color w:val="7030A0"/>
                <w:lang w:val="en-GB"/>
              </w:rPr>
              <w:t>but</w:t>
            </w:r>
            <w:proofErr w:type="gramEnd"/>
            <w:r w:rsidRPr="00C00D26">
              <w:rPr>
                <w:rFonts w:asciiTheme="minorHAnsi" w:hAnsiTheme="minorHAnsi" w:cstheme="minorHAnsi"/>
                <w:color w:val="7030A0"/>
                <w:lang w:val="en-GB"/>
              </w:rPr>
              <w:t xml:space="preserve"> let my </w:t>
            </w:r>
            <w:proofErr w:type="spellStart"/>
            <w:r w:rsidRPr="00C00D26">
              <w:rPr>
                <w:rFonts w:asciiTheme="minorHAnsi" w:hAnsiTheme="minorHAnsi" w:cstheme="minorHAnsi"/>
                <w:color w:val="7030A0"/>
                <w:lang w:val="en-GB"/>
              </w:rPr>
              <w:t>kenya</w:t>
            </w:r>
            <w:proofErr w:type="spellEnd"/>
            <w:r w:rsidRPr="00C00D26">
              <w:rPr>
                <w:rFonts w:asciiTheme="minorHAnsi" w:hAnsiTheme="minorHAnsi" w:cstheme="minorHAnsi"/>
                <w:color w:val="7030A0"/>
                <w:lang w:val="en-GB"/>
              </w:rPr>
              <w:t xml:space="preserve"> rise to glory.</w:t>
            </w:r>
          </w:p>
        </w:tc>
      </w:tr>
    </w:tbl>
    <w:p w14:paraId="64F34FF6" w14:textId="77777777" w:rsidR="00C00D26" w:rsidRPr="00C00D26" w:rsidRDefault="00C00D26" w:rsidP="00C00D26">
      <w:pPr>
        <w:spacing w:line="340" w:lineRule="exact"/>
        <w:rPr>
          <w:rFonts w:asciiTheme="minorHAnsi" w:hAnsiTheme="minorHAnsi" w:cstheme="minorHAnsi"/>
          <w:lang w:val="en-US"/>
        </w:rPr>
      </w:pPr>
    </w:p>
    <w:p w14:paraId="654F6EA0" w14:textId="13F56939" w:rsidR="00C00D26" w:rsidRPr="00C00D26" w:rsidRDefault="00C00D26" w:rsidP="00A60C7E">
      <w:pPr>
        <w:rPr>
          <w:rFonts w:asciiTheme="minorHAnsi" w:hAnsiTheme="minorHAnsi" w:cstheme="minorHAnsi"/>
          <w:i/>
          <w:iCs/>
          <w:sz w:val="20"/>
          <w:szCs w:val="20"/>
        </w:rPr>
      </w:pPr>
      <w:r w:rsidRPr="00C00D26">
        <w:rPr>
          <w:rFonts w:asciiTheme="minorHAnsi" w:hAnsiTheme="minorHAnsi" w:cstheme="minorHAnsi"/>
          <w:i/>
          <w:iCs/>
          <w:sz w:val="20"/>
          <w:szCs w:val="20"/>
        </w:rPr>
        <w:t>Geel = religie</w:t>
      </w:r>
      <w:r w:rsidR="006F64FF" w:rsidRPr="006F64FF">
        <w:rPr>
          <w:rFonts w:asciiTheme="minorHAnsi" w:hAnsiTheme="minorHAnsi" w:cstheme="minorHAnsi"/>
          <w:i/>
          <w:iCs/>
          <w:sz w:val="20"/>
          <w:szCs w:val="20"/>
        </w:rPr>
        <w:tab/>
      </w:r>
      <w:r w:rsidR="006F64FF" w:rsidRPr="006F64FF">
        <w:rPr>
          <w:rFonts w:asciiTheme="minorHAnsi" w:hAnsiTheme="minorHAnsi" w:cstheme="minorHAnsi"/>
          <w:i/>
          <w:iCs/>
          <w:sz w:val="20"/>
          <w:szCs w:val="20"/>
        </w:rPr>
        <w:tab/>
        <w:t>Blauw = protest</w:t>
      </w:r>
    </w:p>
    <w:p w14:paraId="3A53B379" w14:textId="54600B7D" w:rsidR="00E4008B" w:rsidRPr="006F64FF" w:rsidRDefault="00C00D26" w:rsidP="006F64FF">
      <w:pPr>
        <w:rPr>
          <w:rFonts w:asciiTheme="minorHAnsi" w:hAnsiTheme="minorHAnsi" w:cstheme="minorHAnsi"/>
          <w:i/>
          <w:iCs/>
          <w:sz w:val="20"/>
          <w:szCs w:val="20"/>
        </w:rPr>
      </w:pPr>
      <w:r w:rsidRPr="00C00D26">
        <w:rPr>
          <w:rFonts w:asciiTheme="minorHAnsi" w:hAnsiTheme="minorHAnsi" w:cstheme="minorHAnsi"/>
          <w:i/>
          <w:iCs/>
          <w:sz w:val="20"/>
          <w:szCs w:val="20"/>
        </w:rPr>
        <w:t xml:space="preserve">Groen = </w:t>
      </w:r>
      <w:proofErr w:type="gramStart"/>
      <w:r w:rsidRPr="00C00D26">
        <w:rPr>
          <w:rFonts w:asciiTheme="minorHAnsi" w:hAnsiTheme="minorHAnsi" w:cstheme="minorHAnsi"/>
          <w:i/>
          <w:iCs/>
          <w:sz w:val="20"/>
          <w:szCs w:val="20"/>
        </w:rPr>
        <w:t>traditie /</w:t>
      </w:r>
      <w:proofErr w:type="gramEnd"/>
      <w:r w:rsidRPr="00C00D26">
        <w:rPr>
          <w:rFonts w:asciiTheme="minorHAnsi" w:hAnsiTheme="minorHAnsi" w:cstheme="minorHAnsi"/>
          <w:i/>
          <w:iCs/>
          <w:sz w:val="20"/>
          <w:szCs w:val="20"/>
        </w:rPr>
        <w:t xml:space="preserve"> cultuu</w:t>
      </w:r>
      <w:r w:rsidR="006F64FF" w:rsidRPr="006F64FF">
        <w:rPr>
          <w:rFonts w:asciiTheme="minorHAnsi" w:hAnsiTheme="minorHAnsi" w:cstheme="minorHAnsi"/>
          <w:i/>
          <w:iCs/>
          <w:sz w:val="20"/>
          <w:szCs w:val="20"/>
        </w:rPr>
        <w:t>r</w:t>
      </w:r>
      <w:r w:rsidR="006F64FF" w:rsidRPr="006F64FF">
        <w:rPr>
          <w:rFonts w:asciiTheme="minorHAnsi" w:hAnsiTheme="minorHAnsi" w:cstheme="minorHAnsi"/>
          <w:i/>
          <w:iCs/>
          <w:sz w:val="20"/>
          <w:szCs w:val="20"/>
        </w:rPr>
        <w:tab/>
        <w:t>Paars = symbolische taal</w:t>
      </w:r>
    </w:p>
    <w:sectPr w:rsidR="00E4008B" w:rsidRPr="006F64FF" w:rsidSect="009E7040">
      <w:headerReference w:type="default" r:id="rId25"/>
      <w:footerReference w:type="even" r:id="rId26"/>
      <w:footerReference w:type="default" r:id="rId2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1E2BC" w14:textId="77777777" w:rsidR="009E7040" w:rsidRDefault="009E7040" w:rsidP="00D71240">
      <w:r>
        <w:separator/>
      </w:r>
    </w:p>
  </w:endnote>
  <w:endnote w:type="continuationSeparator" w:id="0">
    <w:p w14:paraId="1FB0A714" w14:textId="77777777" w:rsidR="009E7040" w:rsidRDefault="009E7040" w:rsidP="00D7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70355777"/>
      <w:docPartObj>
        <w:docPartGallery w:val="Page Numbers (Bottom of Page)"/>
        <w:docPartUnique/>
      </w:docPartObj>
    </w:sdtPr>
    <w:sdtContent>
      <w:p w14:paraId="5B8C6937" w14:textId="75875002" w:rsidR="00D71240" w:rsidRDefault="00D71240" w:rsidP="0078768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69EF792" w14:textId="77777777" w:rsidR="00D71240" w:rsidRDefault="00D71240" w:rsidP="00D712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Theme="minorHAnsi" w:hAnsiTheme="minorHAnsi"/>
      </w:rPr>
      <w:id w:val="1473704651"/>
      <w:docPartObj>
        <w:docPartGallery w:val="Page Numbers (Bottom of Page)"/>
        <w:docPartUnique/>
      </w:docPartObj>
    </w:sdtPr>
    <w:sdtContent>
      <w:p w14:paraId="24497010" w14:textId="55DEE0F7" w:rsidR="00D71240" w:rsidRPr="006B00C9" w:rsidRDefault="00D71240" w:rsidP="0078768F">
        <w:pPr>
          <w:pStyle w:val="Voettekst"/>
          <w:framePr w:wrap="none" w:vAnchor="text" w:hAnchor="margin" w:xAlign="right" w:y="1"/>
          <w:rPr>
            <w:rStyle w:val="Paginanummer"/>
            <w:rFonts w:asciiTheme="minorHAnsi" w:hAnsiTheme="minorHAnsi"/>
          </w:rPr>
        </w:pPr>
        <w:r w:rsidRPr="006B00C9">
          <w:rPr>
            <w:rStyle w:val="Paginanummer"/>
            <w:rFonts w:asciiTheme="minorHAnsi" w:hAnsiTheme="minorHAnsi"/>
          </w:rPr>
          <w:fldChar w:fldCharType="begin"/>
        </w:r>
        <w:r w:rsidRPr="006B00C9">
          <w:rPr>
            <w:rStyle w:val="Paginanummer"/>
            <w:rFonts w:asciiTheme="minorHAnsi" w:hAnsiTheme="minorHAnsi"/>
          </w:rPr>
          <w:instrText xml:space="preserve"> PAGE </w:instrText>
        </w:r>
        <w:r w:rsidRPr="006B00C9">
          <w:rPr>
            <w:rStyle w:val="Paginanummer"/>
            <w:rFonts w:asciiTheme="minorHAnsi" w:hAnsiTheme="minorHAnsi"/>
          </w:rPr>
          <w:fldChar w:fldCharType="separate"/>
        </w:r>
        <w:r w:rsidRPr="006B00C9">
          <w:rPr>
            <w:rStyle w:val="Paginanummer"/>
            <w:rFonts w:asciiTheme="minorHAnsi" w:hAnsiTheme="minorHAnsi"/>
            <w:noProof/>
          </w:rPr>
          <w:t>1</w:t>
        </w:r>
        <w:r w:rsidRPr="006B00C9">
          <w:rPr>
            <w:rStyle w:val="Paginanummer"/>
            <w:rFonts w:asciiTheme="minorHAnsi" w:hAnsiTheme="minorHAnsi"/>
          </w:rPr>
          <w:fldChar w:fldCharType="end"/>
        </w:r>
      </w:p>
    </w:sdtContent>
  </w:sdt>
  <w:p w14:paraId="73C9EB01" w14:textId="77777777" w:rsidR="00D71240" w:rsidRDefault="00D71240" w:rsidP="00D712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58FB" w14:textId="77777777" w:rsidR="009E7040" w:rsidRDefault="009E7040" w:rsidP="00D71240">
      <w:r>
        <w:separator/>
      </w:r>
    </w:p>
  </w:footnote>
  <w:footnote w:type="continuationSeparator" w:id="0">
    <w:p w14:paraId="03E2D4D4" w14:textId="77777777" w:rsidR="009E7040" w:rsidRDefault="009E7040" w:rsidP="00D71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E7A8" w14:textId="427FC7CC" w:rsidR="004A75E7" w:rsidRPr="004A75E7" w:rsidRDefault="004A75E7">
    <w:pPr>
      <w:pStyle w:val="Koptekst"/>
      <w:rPr>
        <w:rFonts w:asciiTheme="minorHAnsi" w:hAnsiTheme="minorHAnsi"/>
      </w:rPr>
    </w:pPr>
    <w:r>
      <w:rPr>
        <w:rFonts w:asciiTheme="minorHAnsi" w:hAnsiTheme="minorHAnsi"/>
      </w:rPr>
      <w:t>Omstreden Zaken</w:t>
    </w:r>
    <w:r>
      <w:rPr>
        <w:rFonts w:asciiTheme="minorHAnsi" w:hAnsiTheme="minorHAnsi"/>
      </w:rPr>
      <w:tab/>
    </w:r>
    <w:r w:rsidR="00F60E45">
      <w:rPr>
        <w:rFonts w:asciiTheme="minorHAnsi" w:hAnsiTheme="minorHAnsi"/>
      </w:rPr>
      <w:tab/>
    </w:r>
    <w:r w:rsidR="0050239D">
      <w:rPr>
        <w:rFonts w:asciiTheme="minorHAnsi" w:hAnsiTheme="minorHAnsi"/>
      </w:rPr>
      <w:t xml:space="preserve">Lesmodule </w:t>
    </w:r>
    <w:r w:rsidR="00BF3767">
      <w:rPr>
        <w:rFonts w:asciiTheme="minorHAnsi" w:hAnsiTheme="minorHAnsi"/>
      </w:rPr>
      <w:t>Hiphop met een boodsch</w:t>
    </w:r>
    <w:r w:rsidR="00F60E45">
      <w:rPr>
        <w:rFonts w:asciiTheme="minorHAnsi" w:hAnsiTheme="minorHAnsi"/>
      </w:rPr>
      <w:t>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161"/>
    <w:multiLevelType w:val="multilevel"/>
    <w:tmpl w:val="8ADC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4615A"/>
    <w:multiLevelType w:val="hybridMultilevel"/>
    <w:tmpl w:val="00B0D2D0"/>
    <w:lvl w:ilvl="0" w:tplc="39B07670">
      <w:start w:val="1"/>
      <w:numFmt w:val="bullet"/>
      <w:lvlText w:val=""/>
      <w:lvlJc w:val="left"/>
      <w:pPr>
        <w:ind w:left="1068" w:hanging="360"/>
      </w:pPr>
      <w:rPr>
        <w:rFonts w:ascii="Symbol" w:hAnsi="Symbol" w:hint="default"/>
      </w:rPr>
    </w:lvl>
    <w:lvl w:ilvl="1" w:tplc="04130003" w:tentative="1">
      <w:start w:val="1"/>
      <w:numFmt w:val="bullet"/>
      <w:lvlText w:val="o"/>
      <w:lvlJc w:val="left"/>
      <w:pPr>
        <w:ind w:left="1428" w:hanging="360"/>
      </w:pPr>
      <w:rPr>
        <w:rFonts w:ascii="Courier New" w:hAnsi="Courier New" w:cs="Courier New" w:hint="default"/>
      </w:rPr>
    </w:lvl>
    <w:lvl w:ilvl="2" w:tplc="04130005" w:tentative="1">
      <w:start w:val="1"/>
      <w:numFmt w:val="bullet"/>
      <w:lvlText w:val=""/>
      <w:lvlJc w:val="left"/>
      <w:pPr>
        <w:ind w:left="2148" w:hanging="360"/>
      </w:pPr>
      <w:rPr>
        <w:rFonts w:ascii="Wingdings" w:hAnsi="Wingdings" w:hint="default"/>
      </w:rPr>
    </w:lvl>
    <w:lvl w:ilvl="3" w:tplc="04130001" w:tentative="1">
      <w:start w:val="1"/>
      <w:numFmt w:val="bullet"/>
      <w:lvlText w:val=""/>
      <w:lvlJc w:val="left"/>
      <w:pPr>
        <w:ind w:left="2868" w:hanging="360"/>
      </w:pPr>
      <w:rPr>
        <w:rFonts w:ascii="Symbol" w:hAnsi="Symbol" w:hint="default"/>
      </w:rPr>
    </w:lvl>
    <w:lvl w:ilvl="4" w:tplc="04130003" w:tentative="1">
      <w:start w:val="1"/>
      <w:numFmt w:val="bullet"/>
      <w:lvlText w:val="o"/>
      <w:lvlJc w:val="left"/>
      <w:pPr>
        <w:ind w:left="3588" w:hanging="360"/>
      </w:pPr>
      <w:rPr>
        <w:rFonts w:ascii="Courier New" w:hAnsi="Courier New" w:cs="Courier New" w:hint="default"/>
      </w:rPr>
    </w:lvl>
    <w:lvl w:ilvl="5" w:tplc="04130005" w:tentative="1">
      <w:start w:val="1"/>
      <w:numFmt w:val="bullet"/>
      <w:lvlText w:val=""/>
      <w:lvlJc w:val="left"/>
      <w:pPr>
        <w:ind w:left="4308" w:hanging="360"/>
      </w:pPr>
      <w:rPr>
        <w:rFonts w:ascii="Wingdings" w:hAnsi="Wingdings" w:hint="default"/>
      </w:rPr>
    </w:lvl>
    <w:lvl w:ilvl="6" w:tplc="04130001" w:tentative="1">
      <w:start w:val="1"/>
      <w:numFmt w:val="bullet"/>
      <w:lvlText w:val=""/>
      <w:lvlJc w:val="left"/>
      <w:pPr>
        <w:ind w:left="5028" w:hanging="360"/>
      </w:pPr>
      <w:rPr>
        <w:rFonts w:ascii="Symbol" w:hAnsi="Symbol" w:hint="default"/>
      </w:rPr>
    </w:lvl>
    <w:lvl w:ilvl="7" w:tplc="04130003" w:tentative="1">
      <w:start w:val="1"/>
      <w:numFmt w:val="bullet"/>
      <w:lvlText w:val="o"/>
      <w:lvlJc w:val="left"/>
      <w:pPr>
        <w:ind w:left="5748" w:hanging="360"/>
      </w:pPr>
      <w:rPr>
        <w:rFonts w:ascii="Courier New" w:hAnsi="Courier New" w:cs="Courier New" w:hint="default"/>
      </w:rPr>
    </w:lvl>
    <w:lvl w:ilvl="8" w:tplc="04130005" w:tentative="1">
      <w:start w:val="1"/>
      <w:numFmt w:val="bullet"/>
      <w:lvlText w:val=""/>
      <w:lvlJc w:val="left"/>
      <w:pPr>
        <w:ind w:left="6468" w:hanging="360"/>
      </w:pPr>
      <w:rPr>
        <w:rFonts w:ascii="Wingdings" w:hAnsi="Wingdings" w:hint="default"/>
      </w:rPr>
    </w:lvl>
  </w:abstractNum>
  <w:abstractNum w:abstractNumId="2" w15:restartNumberingAfterBreak="0">
    <w:nsid w:val="0BF84CA4"/>
    <w:multiLevelType w:val="multilevel"/>
    <w:tmpl w:val="ECF6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02968"/>
    <w:multiLevelType w:val="multilevel"/>
    <w:tmpl w:val="4748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54CDD"/>
    <w:multiLevelType w:val="hybridMultilevel"/>
    <w:tmpl w:val="0AFE37C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77E7D03"/>
    <w:multiLevelType w:val="multilevel"/>
    <w:tmpl w:val="6F966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005F02"/>
    <w:multiLevelType w:val="hybridMultilevel"/>
    <w:tmpl w:val="49F6C5B8"/>
    <w:lvl w:ilvl="0" w:tplc="2280E0A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BD1B4C"/>
    <w:multiLevelType w:val="hybridMultilevel"/>
    <w:tmpl w:val="BA46AE94"/>
    <w:lvl w:ilvl="0" w:tplc="39B0767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D404CD"/>
    <w:multiLevelType w:val="multilevel"/>
    <w:tmpl w:val="971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851AB5"/>
    <w:multiLevelType w:val="hybridMultilevel"/>
    <w:tmpl w:val="83EA2242"/>
    <w:lvl w:ilvl="0" w:tplc="BA1EB91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09176F2"/>
    <w:multiLevelType w:val="hybridMultilevel"/>
    <w:tmpl w:val="36B8B802"/>
    <w:lvl w:ilvl="0" w:tplc="6B2CF04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18617A4"/>
    <w:multiLevelType w:val="multilevel"/>
    <w:tmpl w:val="47B0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8E6278"/>
    <w:multiLevelType w:val="hybridMultilevel"/>
    <w:tmpl w:val="CA244A0E"/>
    <w:lvl w:ilvl="0" w:tplc="BA1EB91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1B7704A"/>
    <w:multiLevelType w:val="hybridMultilevel"/>
    <w:tmpl w:val="074A07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1C33625"/>
    <w:multiLevelType w:val="hybridMultilevel"/>
    <w:tmpl w:val="1C3214CE"/>
    <w:lvl w:ilvl="0" w:tplc="2280E0A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D57336"/>
    <w:multiLevelType w:val="hybridMultilevel"/>
    <w:tmpl w:val="E76CD43C"/>
    <w:lvl w:ilvl="0" w:tplc="EAB24F06">
      <w:start w:val="14"/>
      <w:numFmt w:val="bullet"/>
      <w:lvlText w:val="-"/>
      <w:lvlJc w:val="left"/>
      <w:pPr>
        <w:ind w:left="36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570E07"/>
    <w:multiLevelType w:val="hybridMultilevel"/>
    <w:tmpl w:val="E90E60F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E016629"/>
    <w:multiLevelType w:val="multilevel"/>
    <w:tmpl w:val="00E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624215"/>
    <w:multiLevelType w:val="hybridMultilevel"/>
    <w:tmpl w:val="9E5EFA8C"/>
    <w:lvl w:ilvl="0" w:tplc="2280E0A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3887938"/>
    <w:multiLevelType w:val="multilevel"/>
    <w:tmpl w:val="6920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453C45"/>
    <w:multiLevelType w:val="hybridMultilevel"/>
    <w:tmpl w:val="4F8298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2F0A49"/>
    <w:multiLevelType w:val="hybridMultilevel"/>
    <w:tmpl w:val="E3A02DAA"/>
    <w:lvl w:ilvl="0" w:tplc="9DFE869E">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4800CE4"/>
    <w:multiLevelType w:val="hybridMultilevel"/>
    <w:tmpl w:val="58145500"/>
    <w:lvl w:ilvl="0" w:tplc="BA1EB91E">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84C17EB"/>
    <w:multiLevelType w:val="multilevel"/>
    <w:tmpl w:val="AB321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A648E4"/>
    <w:multiLevelType w:val="hybridMultilevel"/>
    <w:tmpl w:val="C78E3B36"/>
    <w:lvl w:ilvl="0" w:tplc="BA1EB91E">
      <w:numFmt w:val="bullet"/>
      <w:lvlText w:val="-"/>
      <w:lvlJc w:val="left"/>
      <w:pPr>
        <w:ind w:left="360" w:hanging="360"/>
      </w:pPr>
      <w:rPr>
        <w:rFonts w:ascii="Calibri" w:eastAsiaTheme="minorHAnsi" w:hAnsi="Calibri" w:cs="Calibri" w:hint="default"/>
      </w:rPr>
    </w:lvl>
    <w:lvl w:ilvl="1" w:tplc="14B4AE6C">
      <w:start w:val="3"/>
      <w:numFmt w:val="bullet"/>
      <w:lvlText w:val="·"/>
      <w:lvlJc w:val="left"/>
      <w:pPr>
        <w:ind w:left="1080" w:hanging="360"/>
      </w:pPr>
      <w:rPr>
        <w:rFonts w:ascii="Calibri" w:eastAsia="Times New Roman"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0277E35"/>
    <w:multiLevelType w:val="multilevel"/>
    <w:tmpl w:val="2914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C1674"/>
    <w:multiLevelType w:val="multilevel"/>
    <w:tmpl w:val="3866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973A7A"/>
    <w:multiLevelType w:val="hybridMultilevel"/>
    <w:tmpl w:val="230CF9FC"/>
    <w:lvl w:ilvl="0" w:tplc="EAB24F06">
      <w:start w:val="1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0219BE"/>
    <w:multiLevelType w:val="hybridMultilevel"/>
    <w:tmpl w:val="B94630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1422F57"/>
    <w:multiLevelType w:val="multilevel"/>
    <w:tmpl w:val="C62E5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8707DB"/>
    <w:multiLevelType w:val="hybridMultilevel"/>
    <w:tmpl w:val="F5DCAA44"/>
    <w:lvl w:ilvl="0" w:tplc="EAB24F06">
      <w:start w:val="14"/>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A7F3F42"/>
    <w:multiLevelType w:val="hybridMultilevel"/>
    <w:tmpl w:val="F14A61F2"/>
    <w:lvl w:ilvl="0" w:tplc="39B07670">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3D31AE"/>
    <w:multiLevelType w:val="multilevel"/>
    <w:tmpl w:val="3038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D4297F"/>
    <w:multiLevelType w:val="hybridMultilevel"/>
    <w:tmpl w:val="3CC24D2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2232031">
    <w:abstractNumId w:val="17"/>
  </w:num>
  <w:num w:numId="2" w16cid:durableId="1105922785">
    <w:abstractNumId w:val="28"/>
  </w:num>
  <w:num w:numId="3" w16cid:durableId="1816920268">
    <w:abstractNumId w:val="5"/>
  </w:num>
  <w:num w:numId="4" w16cid:durableId="1830167524">
    <w:abstractNumId w:val="3"/>
  </w:num>
  <w:num w:numId="5" w16cid:durableId="859591060">
    <w:abstractNumId w:val="2"/>
  </w:num>
  <w:num w:numId="6" w16cid:durableId="1150514498">
    <w:abstractNumId w:val="25"/>
  </w:num>
  <w:num w:numId="7" w16cid:durableId="2053269380">
    <w:abstractNumId w:val="0"/>
  </w:num>
  <w:num w:numId="8" w16cid:durableId="1059984773">
    <w:abstractNumId w:val="8"/>
  </w:num>
  <w:num w:numId="9" w16cid:durableId="739716207">
    <w:abstractNumId w:val="32"/>
  </w:num>
  <w:num w:numId="10" w16cid:durableId="687633270">
    <w:abstractNumId w:val="26"/>
  </w:num>
  <w:num w:numId="11" w16cid:durableId="1813256780">
    <w:abstractNumId w:val="19"/>
  </w:num>
  <w:num w:numId="12" w16cid:durableId="2136680838">
    <w:abstractNumId w:val="7"/>
  </w:num>
  <w:num w:numId="13" w16cid:durableId="490758908">
    <w:abstractNumId w:val="31"/>
  </w:num>
  <w:num w:numId="14" w16cid:durableId="1297174813">
    <w:abstractNumId w:val="1"/>
  </w:num>
  <w:num w:numId="15" w16cid:durableId="206332972">
    <w:abstractNumId w:val="23"/>
  </w:num>
  <w:num w:numId="16" w16cid:durableId="1211267689">
    <w:abstractNumId w:val="29"/>
  </w:num>
  <w:num w:numId="17" w16cid:durableId="1945379397">
    <w:abstractNumId w:val="27"/>
  </w:num>
  <w:num w:numId="18" w16cid:durableId="235285637">
    <w:abstractNumId w:val="12"/>
  </w:num>
  <w:num w:numId="19" w16cid:durableId="1576545547">
    <w:abstractNumId w:val="10"/>
  </w:num>
  <w:num w:numId="20" w16cid:durableId="2065832603">
    <w:abstractNumId w:val="22"/>
  </w:num>
  <w:num w:numId="21" w16cid:durableId="1650405954">
    <w:abstractNumId w:val="21"/>
  </w:num>
  <w:num w:numId="22" w16cid:durableId="526598709">
    <w:abstractNumId w:val="16"/>
  </w:num>
  <w:num w:numId="23" w16cid:durableId="773793481">
    <w:abstractNumId w:val="20"/>
  </w:num>
  <w:num w:numId="24" w16cid:durableId="110708363">
    <w:abstractNumId w:val="33"/>
  </w:num>
  <w:num w:numId="25" w16cid:durableId="955405937">
    <w:abstractNumId w:val="13"/>
  </w:num>
  <w:num w:numId="26" w16cid:durableId="1942834603">
    <w:abstractNumId w:val="24"/>
  </w:num>
  <w:num w:numId="27" w16cid:durableId="1306085431">
    <w:abstractNumId w:val="9"/>
  </w:num>
  <w:num w:numId="28" w16cid:durableId="1467547788">
    <w:abstractNumId w:val="11"/>
  </w:num>
  <w:num w:numId="29" w16cid:durableId="144510776">
    <w:abstractNumId w:val="30"/>
  </w:num>
  <w:num w:numId="30" w16cid:durableId="1514150720">
    <w:abstractNumId w:val="18"/>
  </w:num>
  <w:num w:numId="31" w16cid:durableId="1937055295">
    <w:abstractNumId w:val="6"/>
  </w:num>
  <w:num w:numId="32" w16cid:durableId="2133817208">
    <w:abstractNumId w:val="14"/>
  </w:num>
  <w:num w:numId="33" w16cid:durableId="861817419">
    <w:abstractNumId w:val="15"/>
  </w:num>
  <w:num w:numId="34" w16cid:durableId="19989920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40"/>
    <w:rsid w:val="0000006C"/>
    <w:rsid w:val="00010441"/>
    <w:rsid w:val="00010CB5"/>
    <w:rsid w:val="00012658"/>
    <w:rsid w:val="00025E53"/>
    <w:rsid w:val="000276EA"/>
    <w:rsid w:val="000361D9"/>
    <w:rsid w:val="000376A1"/>
    <w:rsid w:val="00060318"/>
    <w:rsid w:val="0006062E"/>
    <w:rsid w:val="00071A80"/>
    <w:rsid w:val="00073C6C"/>
    <w:rsid w:val="000868C5"/>
    <w:rsid w:val="00095197"/>
    <w:rsid w:val="000A1CE2"/>
    <w:rsid w:val="000A20E1"/>
    <w:rsid w:val="000B2EDB"/>
    <w:rsid w:val="000C0159"/>
    <w:rsid w:val="000C65D4"/>
    <w:rsid w:val="000E3606"/>
    <w:rsid w:val="000F24CE"/>
    <w:rsid w:val="000F4606"/>
    <w:rsid w:val="00101BC6"/>
    <w:rsid w:val="00106960"/>
    <w:rsid w:val="00114923"/>
    <w:rsid w:val="00125D02"/>
    <w:rsid w:val="0013347B"/>
    <w:rsid w:val="00160819"/>
    <w:rsid w:val="00184817"/>
    <w:rsid w:val="001C4BD5"/>
    <w:rsid w:val="001E5D3A"/>
    <w:rsid w:val="001E73DF"/>
    <w:rsid w:val="001F4ED8"/>
    <w:rsid w:val="001F7DCC"/>
    <w:rsid w:val="00212966"/>
    <w:rsid w:val="00215C1D"/>
    <w:rsid w:val="002434B4"/>
    <w:rsid w:val="00257CC9"/>
    <w:rsid w:val="002623A4"/>
    <w:rsid w:val="002623D7"/>
    <w:rsid w:val="002637E9"/>
    <w:rsid w:val="0027569A"/>
    <w:rsid w:val="00277EB1"/>
    <w:rsid w:val="002A2FFF"/>
    <w:rsid w:val="002A3AD4"/>
    <w:rsid w:val="002A40FC"/>
    <w:rsid w:val="002A5530"/>
    <w:rsid w:val="002D5C50"/>
    <w:rsid w:val="002E7A93"/>
    <w:rsid w:val="002F6E26"/>
    <w:rsid w:val="00300714"/>
    <w:rsid w:val="003114AB"/>
    <w:rsid w:val="00314F24"/>
    <w:rsid w:val="00320794"/>
    <w:rsid w:val="003235A7"/>
    <w:rsid w:val="00324357"/>
    <w:rsid w:val="003331C7"/>
    <w:rsid w:val="003366C5"/>
    <w:rsid w:val="00353ACE"/>
    <w:rsid w:val="0037268E"/>
    <w:rsid w:val="00377D35"/>
    <w:rsid w:val="003806F7"/>
    <w:rsid w:val="00381321"/>
    <w:rsid w:val="003814D2"/>
    <w:rsid w:val="00384940"/>
    <w:rsid w:val="003878BE"/>
    <w:rsid w:val="003A5CCF"/>
    <w:rsid w:val="003B2FF2"/>
    <w:rsid w:val="003C5DA4"/>
    <w:rsid w:val="003D78B2"/>
    <w:rsid w:val="003F2F97"/>
    <w:rsid w:val="00405181"/>
    <w:rsid w:val="00412BF7"/>
    <w:rsid w:val="00422745"/>
    <w:rsid w:val="00425B9A"/>
    <w:rsid w:val="004446F0"/>
    <w:rsid w:val="00451442"/>
    <w:rsid w:val="00465089"/>
    <w:rsid w:val="004A4575"/>
    <w:rsid w:val="004A75E7"/>
    <w:rsid w:val="004B591A"/>
    <w:rsid w:val="004D0BDE"/>
    <w:rsid w:val="004D4EA4"/>
    <w:rsid w:val="004E1155"/>
    <w:rsid w:val="0050239D"/>
    <w:rsid w:val="00507F9E"/>
    <w:rsid w:val="0051618F"/>
    <w:rsid w:val="00533375"/>
    <w:rsid w:val="00556AAE"/>
    <w:rsid w:val="0056341C"/>
    <w:rsid w:val="005707E7"/>
    <w:rsid w:val="00586AAB"/>
    <w:rsid w:val="0059306E"/>
    <w:rsid w:val="005B7D7F"/>
    <w:rsid w:val="005F1C37"/>
    <w:rsid w:val="005F6A96"/>
    <w:rsid w:val="00620943"/>
    <w:rsid w:val="006302DD"/>
    <w:rsid w:val="006444B7"/>
    <w:rsid w:val="00657495"/>
    <w:rsid w:val="00657A99"/>
    <w:rsid w:val="00696B61"/>
    <w:rsid w:val="006A62AF"/>
    <w:rsid w:val="006B00C9"/>
    <w:rsid w:val="006B4378"/>
    <w:rsid w:val="006C776C"/>
    <w:rsid w:val="006D60D1"/>
    <w:rsid w:val="006D77E0"/>
    <w:rsid w:val="006E6EAF"/>
    <w:rsid w:val="006F64FF"/>
    <w:rsid w:val="00722ABB"/>
    <w:rsid w:val="00731230"/>
    <w:rsid w:val="00731D3C"/>
    <w:rsid w:val="007333ED"/>
    <w:rsid w:val="0073446C"/>
    <w:rsid w:val="0078404E"/>
    <w:rsid w:val="007856FF"/>
    <w:rsid w:val="007A2869"/>
    <w:rsid w:val="007A67E9"/>
    <w:rsid w:val="007B297D"/>
    <w:rsid w:val="007C2A56"/>
    <w:rsid w:val="007E6097"/>
    <w:rsid w:val="007E695E"/>
    <w:rsid w:val="007F2374"/>
    <w:rsid w:val="007F4879"/>
    <w:rsid w:val="00803DA3"/>
    <w:rsid w:val="0080746C"/>
    <w:rsid w:val="00807FDB"/>
    <w:rsid w:val="00813586"/>
    <w:rsid w:val="00817407"/>
    <w:rsid w:val="0082786C"/>
    <w:rsid w:val="00837924"/>
    <w:rsid w:val="0085490B"/>
    <w:rsid w:val="0086300E"/>
    <w:rsid w:val="00865B31"/>
    <w:rsid w:val="0088386E"/>
    <w:rsid w:val="008966F7"/>
    <w:rsid w:val="008A12D1"/>
    <w:rsid w:val="008A615B"/>
    <w:rsid w:val="008A6A5F"/>
    <w:rsid w:val="008C74A4"/>
    <w:rsid w:val="008D524A"/>
    <w:rsid w:val="008E0A62"/>
    <w:rsid w:val="00902D31"/>
    <w:rsid w:val="00921612"/>
    <w:rsid w:val="00925CA2"/>
    <w:rsid w:val="00926FF1"/>
    <w:rsid w:val="0092746D"/>
    <w:rsid w:val="00933267"/>
    <w:rsid w:val="009408C6"/>
    <w:rsid w:val="0094170D"/>
    <w:rsid w:val="0094528E"/>
    <w:rsid w:val="009477D3"/>
    <w:rsid w:val="00954807"/>
    <w:rsid w:val="00964CFD"/>
    <w:rsid w:val="0098323A"/>
    <w:rsid w:val="00993112"/>
    <w:rsid w:val="009B77DA"/>
    <w:rsid w:val="009E4F66"/>
    <w:rsid w:val="009E7040"/>
    <w:rsid w:val="009F18B5"/>
    <w:rsid w:val="009F4FA0"/>
    <w:rsid w:val="009F683B"/>
    <w:rsid w:val="00A125DE"/>
    <w:rsid w:val="00A21363"/>
    <w:rsid w:val="00A316A8"/>
    <w:rsid w:val="00A40E14"/>
    <w:rsid w:val="00A55F05"/>
    <w:rsid w:val="00A60C7E"/>
    <w:rsid w:val="00A84CCC"/>
    <w:rsid w:val="00AE7F00"/>
    <w:rsid w:val="00AF4864"/>
    <w:rsid w:val="00B022F3"/>
    <w:rsid w:val="00B04906"/>
    <w:rsid w:val="00B10764"/>
    <w:rsid w:val="00B11CA3"/>
    <w:rsid w:val="00B31835"/>
    <w:rsid w:val="00B418A4"/>
    <w:rsid w:val="00B62802"/>
    <w:rsid w:val="00B62EAC"/>
    <w:rsid w:val="00B63E60"/>
    <w:rsid w:val="00B7731C"/>
    <w:rsid w:val="00B77638"/>
    <w:rsid w:val="00B8270D"/>
    <w:rsid w:val="00B84C5F"/>
    <w:rsid w:val="00B91A1F"/>
    <w:rsid w:val="00B96678"/>
    <w:rsid w:val="00BA0A50"/>
    <w:rsid w:val="00BA7CB6"/>
    <w:rsid w:val="00BB1799"/>
    <w:rsid w:val="00BD5082"/>
    <w:rsid w:val="00BF3767"/>
    <w:rsid w:val="00C00D26"/>
    <w:rsid w:val="00C1402F"/>
    <w:rsid w:val="00C24687"/>
    <w:rsid w:val="00C30484"/>
    <w:rsid w:val="00C445CB"/>
    <w:rsid w:val="00C56CBB"/>
    <w:rsid w:val="00C67B6B"/>
    <w:rsid w:val="00C7530A"/>
    <w:rsid w:val="00C81E05"/>
    <w:rsid w:val="00C865D6"/>
    <w:rsid w:val="00CA6997"/>
    <w:rsid w:val="00CA6F09"/>
    <w:rsid w:val="00CD0CFC"/>
    <w:rsid w:val="00CD133F"/>
    <w:rsid w:val="00CF5025"/>
    <w:rsid w:val="00D11DDA"/>
    <w:rsid w:val="00D31149"/>
    <w:rsid w:val="00D44115"/>
    <w:rsid w:val="00D442BC"/>
    <w:rsid w:val="00D461BF"/>
    <w:rsid w:val="00D66DD3"/>
    <w:rsid w:val="00D71240"/>
    <w:rsid w:val="00D73F8B"/>
    <w:rsid w:val="00D757EF"/>
    <w:rsid w:val="00D86E17"/>
    <w:rsid w:val="00D87F68"/>
    <w:rsid w:val="00DA1858"/>
    <w:rsid w:val="00DA7257"/>
    <w:rsid w:val="00DB64D0"/>
    <w:rsid w:val="00DB6DDE"/>
    <w:rsid w:val="00DB7945"/>
    <w:rsid w:val="00DD6F1B"/>
    <w:rsid w:val="00DE0961"/>
    <w:rsid w:val="00E169F1"/>
    <w:rsid w:val="00E16FEF"/>
    <w:rsid w:val="00E21539"/>
    <w:rsid w:val="00E33460"/>
    <w:rsid w:val="00E4008B"/>
    <w:rsid w:val="00E5514F"/>
    <w:rsid w:val="00E57FE4"/>
    <w:rsid w:val="00E623B0"/>
    <w:rsid w:val="00E8337E"/>
    <w:rsid w:val="00E851C6"/>
    <w:rsid w:val="00E93346"/>
    <w:rsid w:val="00EA13D5"/>
    <w:rsid w:val="00EA226A"/>
    <w:rsid w:val="00EB42E4"/>
    <w:rsid w:val="00ED5CF5"/>
    <w:rsid w:val="00EF69F1"/>
    <w:rsid w:val="00EF6F17"/>
    <w:rsid w:val="00F05D2B"/>
    <w:rsid w:val="00F134E9"/>
    <w:rsid w:val="00F16738"/>
    <w:rsid w:val="00F25D91"/>
    <w:rsid w:val="00F335C9"/>
    <w:rsid w:val="00F33F89"/>
    <w:rsid w:val="00F60E45"/>
    <w:rsid w:val="00F62550"/>
    <w:rsid w:val="00FC19B0"/>
    <w:rsid w:val="00FC2C08"/>
    <w:rsid w:val="00FD46A3"/>
    <w:rsid w:val="00FF20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0488E"/>
  <w15:chartTrackingRefBased/>
  <w15:docId w15:val="{801D7DA9-10F1-7B48-B5FE-E9405F5A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300E"/>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F335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514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E60"/>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2637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71240"/>
    <w:pPr>
      <w:tabs>
        <w:tab w:val="center" w:pos="4536"/>
        <w:tab w:val="right" w:pos="9072"/>
      </w:tabs>
    </w:pPr>
  </w:style>
  <w:style w:type="character" w:customStyle="1" w:styleId="VoettekstChar">
    <w:name w:val="Voettekst Char"/>
    <w:basedOn w:val="Standaardalinea-lettertype"/>
    <w:link w:val="Voettekst"/>
    <w:uiPriority w:val="99"/>
    <w:rsid w:val="00D71240"/>
  </w:style>
  <w:style w:type="character" w:styleId="Paginanummer">
    <w:name w:val="page number"/>
    <w:basedOn w:val="Standaardalinea-lettertype"/>
    <w:uiPriority w:val="99"/>
    <w:semiHidden/>
    <w:unhideWhenUsed/>
    <w:rsid w:val="00D71240"/>
  </w:style>
  <w:style w:type="character" w:customStyle="1" w:styleId="Kop1Char">
    <w:name w:val="Kop 1 Char"/>
    <w:basedOn w:val="Standaardalinea-lettertype"/>
    <w:link w:val="Kop1"/>
    <w:uiPriority w:val="9"/>
    <w:rsid w:val="00F335C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5144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E60"/>
    <w:rPr>
      <w:rFonts w:asciiTheme="majorHAnsi" w:eastAsiaTheme="majorEastAsia" w:hAnsiTheme="majorHAnsi" w:cstheme="majorBidi"/>
      <w:color w:val="1F3763" w:themeColor="accent1" w:themeShade="7F"/>
    </w:rPr>
  </w:style>
  <w:style w:type="character" w:styleId="Verwijzingopmerking">
    <w:name w:val="annotation reference"/>
    <w:basedOn w:val="Standaardalinea-lettertype"/>
    <w:uiPriority w:val="99"/>
    <w:semiHidden/>
    <w:unhideWhenUsed/>
    <w:rsid w:val="008D524A"/>
    <w:rPr>
      <w:sz w:val="16"/>
      <w:szCs w:val="16"/>
    </w:rPr>
  </w:style>
  <w:style w:type="paragraph" w:styleId="Tekstopmerking">
    <w:name w:val="annotation text"/>
    <w:basedOn w:val="Standaard"/>
    <w:link w:val="TekstopmerkingChar"/>
    <w:uiPriority w:val="99"/>
    <w:semiHidden/>
    <w:unhideWhenUsed/>
    <w:rsid w:val="008D524A"/>
    <w:pPr>
      <w:spacing w:after="200"/>
    </w:pPr>
    <w:rPr>
      <w:sz w:val="20"/>
      <w:szCs w:val="20"/>
    </w:rPr>
  </w:style>
  <w:style w:type="character" w:customStyle="1" w:styleId="TekstopmerkingChar">
    <w:name w:val="Tekst opmerking Char"/>
    <w:basedOn w:val="Standaardalinea-lettertype"/>
    <w:link w:val="Tekstopmerking"/>
    <w:uiPriority w:val="99"/>
    <w:semiHidden/>
    <w:rsid w:val="008D524A"/>
    <w:rPr>
      <w:sz w:val="20"/>
      <w:szCs w:val="20"/>
    </w:rPr>
  </w:style>
  <w:style w:type="paragraph" w:styleId="Onderwerpvanopmerking">
    <w:name w:val="annotation subject"/>
    <w:basedOn w:val="Tekstopmerking"/>
    <w:next w:val="Tekstopmerking"/>
    <w:link w:val="OnderwerpvanopmerkingChar"/>
    <w:uiPriority w:val="99"/>
    <w:semiHidden/>
    <w:unhideWhenUsed/>
    <w:rsid w:val="00D757EF"/>
    <w:pPr>
      <w:spacing w:after="0"/>
    </w:pPr>
    <w:rPr>
      <w:b/>
      <w:bCs/>
    </w:rPr>
  </w:style>
  <w:style w:type="character" w:customStyle="1" w:styleId="OnderwerpvanopmerkingChar">
    <w:name w:val="Onderwerp van opmerking Char"/>
    <w:basedOn w:val="TekstopmerkingChar"/>
    <w:link w:val="Onderwerpvanopmerking"/>
    <w:uiPriority w:val="99"/>
    <w:semiHidden/>
    <w:rsid w:val="00D757EF"/>
    <w:rPr>
      <w:b/>
      <w:bCs/>
      <w:sz w:val="20"/>
      <w:szCs w:val="20"/>
    </w:rPr>
  </w:style>
  <w:style w:type="character" w:styleId="Hyperlink">
    <w:name w:val="Hyperlink"/>
    <w:basedOn w:val="Standaardalinea-lettertype"/>
    <w:uiPriority w:val="99"/>
    <w:unhideWhenUsed/>
    <w:rsid w:val="009408C6"/>
    <w:rPr>
      <w:color w:val="0563C1" w:themeColor="hyperlink"/>
      <w:u w:val="single"/>
    </w:rPr>
  </w:style>
  <w:style w:type="character" w:styleId="Onopgelostemelding">
    <w:name w:val="Unresolved Mention"/>
    <w:basedOn w:val="Standaardalinea-lettertype"/>
    <w:uiPriority w:val="99"/>
    <w:semiHidden/>
    <w:unhideWhenUsed/>
    <w:rsid w:val="009408C6"/>
    <w:rPr>
      <w:color w:val="605E5C"/>
      <w:shd w:val="clear" w:color="auto" w:fill="E1DFDD"/>
    </w:rPr>
  </w:style>
  <w:style w:type="paragraph" w:styleId="Lijstalinea">
    <w:name w:val="List Paragraph"/>
    <w:basedOn w:val="Standaard"/>
    <w:uiPriority w:val="34"/>
    <w:qFormat/>
    <w:rsid w:val="00314F24"/>
    <w:pPr>
      <w:ind w:left="720"/>
      <w:contextualSpacing/>
    </w:pPr>
  </w:style>
  <w:style w:type="paragraph" w:styleId="Normaalweb">
    <w:name w:val="Normal (Web)"/>
    <w:basedOn w:val="Standaard"/>
    <w:uiPriority w:val="99"/>
    <w:unhideWhenUsed/>
    <w:rsid w:val="00422745"/>
    <w:pPr>
      <w:spacing w:before="100" w:beforeAutospacing="1" w:after="100" w:afterAutospacing="1"/>
    </w:pPr>
  </w:style>
  <w:style w:type="character" w:styleId="Zwaar">
    <w:name w:val="Strong"/>
    <w:basedOn w:val="Standaardalinea-lettertype"/>
    <w:uiPriority w:val="22"/>
    <w:qFormat/>
    <w:rsid w:val="00422745"/>
    <w:rPr>
      <w:b/>
      <w:bCs/>
    </w:rPr>
  </w:style>
  <w:style w:type="character" w:styleId="Nadruk">
    <w:name w:val="Emphasis"/>
    <w:basedOn w:val="Standaardalinea-lettertype"/>
    <w:uiPriority w:val="20"/>
    <w:qFormat/>
    <w:rsid w:val="003366C5"/>
    <w:rPr>
      <w:i/>
      <w:iCs/>
    </w:rPr>
  </w:style>
  <w:style w:type="paragraph" w:styleId="Koptekst">
    <w:name w:val="header"/>
    <w:basedOn w:val="Standaard"/>
    <w:link w:val="KoptekstChar"/>
    <w:uiPriority w:val="99"/>
    <w:unhideWhenUsed/>
    <w:rsid w:val="006B00C9"/>
    <w:pPr>
      <w:tabs>
        <w:tab w:val="center" w:pos="4536"/>
        <w:tab w:val="right" w:pos="9072"/>
      </w:tabs>
    </w:pPr>
  </w:style>
  <w:style w:type="character" w:customStyle="1" w:styleId="KoptekstChar">
    <w:name w:val="Koptekst Char"/>
    <w:basedOn w:val="Standaardalinea-lettertype"/>
    <w:link w:val="Koptekst"/>
    <w:uiPriority w:val="99"/>
    <w:rsid w:val="006B00C9"/>
    <w:rPr>
      <w:rFonts w:ascii="Times New Roman" w:eastAsia="Times New Roman" w:hAnsi="Times New Roman" w:cs="Times New Roman"/>
      <w:lang w:eastAsia="nl-NL"/>
    </w:rPr>
  </w:style>
  <w:style w:type="paragraph" w:styleId="Kopvaninhoudsopgave">
    <w:name w:val="TOC Heading"/>
    <w:basedOn w:val="Kop1"/>
    <w:next w:val="Standaard"/>
    <w:uiPriority w:val="39"/>
    <w:unhideWhenUsed/>
    <w:qFormat/>
    <w:rsid w:val="004446F0"/>
    <w:pPr>
      <w:spacing w:before="480" w:line="276" w:lineRule="auto"/>
      <w:outlineLvl w:val="9"/>
    </w:pPr>
    <w:rPr>
      <w:b/>
      <w:bCs/>
      <w:sz w:val="28"/>
      <w:szCs w:val="28"/>
    </w:rPr>
  </w:style>
  <w:style w:type="paragraph" w:styleId="Inhopg1">
    <w:name w:val="toc 1"/>
    <w:basedOn w:val="Standaard"/>
    <w:next w:val="Standaard"/>
    <w:autoRedefine/>
    <w:uiPriority w:val="39"/>
    <w:unhideWhenUsed/>
    <w:rsid w:val="004446F0"/>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446F0"/>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4446F0"/>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4446F0"/>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4446F0"/>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4446F0"/>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4446F0"/>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4446F0"/>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4446F0"/>
    <w:pPr>
      <w:ind w:left="1920"/>
    </w:pPr>
    <w:rPr>
      <w:rFonts w:asciiTheme="minorHAnsi" w:hAnsiTheme="minorHAnsi" w:cstheme="minorHAnsi"/>
      <w:sz w:val="20"/>
      <w:szCs w:val="20"/>
    </w:rPr>
  </w:style>
  <w:style w:type="character" w:customStyle="1" w:styleId="glossary-item-container">
    <w:name w:val="glossary-item-container"/>
    <w:basedOn w:val="Standaardalinea-lettertype"/>
    <w:rsid w:val="003114AB"/>
  </w:style>
  <w:style w:type="character" w:customStyle="1" w:styleId="Kop4Char">
    <w:name w:val="Kop 4 Char"/>
    <w:basedOn w:val="Standaardalinea-lettertype"/>
    <w:link w:val="Kop4"/>
    <w:uiPriority w:val="9"/>
    <w:semiHidden/>
    <w:rsid w:val="002637E9"/>
    <w:rPr>
      <w:rFonts w:asciiTheme="majorHAnsi" w:eastAsiaTheme="majorEastAsia" w:hAnsiTheme="majorHAnsi" w:cstheme="majorBidi"/>
      <w:i/>
      <w:iCs/>
      <w:color w:val="2F5496" w:themeColor="accent1" w:themeShade="BF"/>
      <w:lang w:eastAsia="nl-NL"/>
    </w:rPr>
  </w:style>
  <w:style w:type="table" w:styleId="Tabelraster">
    <w:name w:val="Table Grid"/>
    <w:basedOn w:val="Standaardtabel"/>
    <w:uiPriority w:val="39"/>
    <w:rsid w:val="00BA0A50"/>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0B2E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1043">
      <w:bodyDiv w:val="1"/>
      <w:marLeft w:val="0"/>
      <w:marRight w:val="0"/>
      <w:marTop w:val="0"/>
      <w:marBottom w:val="0"/>
      <w:divBdr>
        <w:top w:val="none" w:sz="0" w:space="0" w:color="auto"/>
        <w:left w:val="none" w:sz="0" w:space="0" w:color="auto"/>
        <w:bottom w:val="none" w:sz="0" w:space="0" w:color="auto"/>
        <w:right w:val="none" w:sz="0" w:space="0" w:color="auto"/>
      </w:divBdr>
    </w:div>
    <w:div w:id="85421843">
      <w:bodyDiv w:val="1"/>
      <w:marLeft w:val="0"/>
      <w:marRight w:val="0"/>
      <w:marTop w:val="0"/>
      <w:marBottom w:val="0"/>
      <w:divBdr>
        <w:top w:val="none" w:sz="0" w:space="0" w:color="auto"/>
        <w:left w:val="none" w:sz="0" w:space="0" w:color="auto"/>
        <w:bottom w:val="none" w:sz="0" w:space="0" w:color="auto"/>
        <w:right w:val="none" w:sz="0" w:space="0" w:color="auto"/>
      </w:divBdr>
    </w:div>
    <w:div w:id="160397030">
      <w:bodyDiv w:val="1"/>
      <w:marLeft w:val="0"/>
      <w:marRight w:val="0"/>
      <w:marTop w:val="0"/>
      <w:marBottom w:val="0"/>
      <w:divBdr>
        <w:top w:val="none" w:sz="0" w:space="0" w:color="auto"/>
        <w:left w:val="none" w:sz="0" w:space="0" w:color="auto"/>
        <w:bottom w:val="none" w:sz="0" w:space="0" w:color="auto"/>
        <w:right w:val="none" w:sz="0" w:space="0" w:color="auto"/>
      </w:divBdr>
    </w:div>
    <w:div w:id="180902314">
      <w:bodyDiv w:val="1"/>
      <w:marLeft w:val="0"/>
      <w:marRight w:val="0"/>
      <w:marTop w:val="0"/>
      <w:marBottom w:val="0"/>
      <w:divBdr>
        <w:top w:val="none" w:sz="0" w:space="0" w:color="auto"/>
        <w:left w:val="none" w:sz="0" w:space="0" w:color="auto"/>
        <w:bottom w:val="none" w:sz="0" w:space="0" w:color="auto"/>
        <w:right w:val="none" w:sz="0" w:space="0" w:color="auto"/>
      </w:divBdr>
      <w:divsChild>
        <w:div w:id="133790637">
          <w:marLeft w:val="0"/>
          <w:marRight w:val="0"/>
          <w:marTop w:val="0"/>
          <w:marBottom w:val="0"/>
          <w:divBdr>
            <w:top w:val="none" w:sz="0" w:space="0" w:color="auto"/>
            <w:left w:val="none" w:sz="0" w:space="0" w:color="auto"/>
            <w:bottom w:val="none" w:sz="0" w:space="0" w:color="auto"/>
            <w:right w:val="none" w:sz="0" w:space="0" w:color="auto"/>
          </w:divBdr>
        </w:div>
      </w:divsChild>
    </w:div>
    <w:div w:id="183322948">
      <w:bodyDiv w:val="1"/>
      <w:marLeft w:val="0"/>
      <w:marRight w:val="0"/>
      <w:marTop w:val="0"/>
      <w:marBottom w:val="0"/>
      <w:divBdr>
        <w:top w:val="none" w:sz="0" w:space="0" w:color="auto"/>
        <w:left w:val="none" w:sz="0" w:space="0" w:color="auto"/>
        <w:bottom w:val="none" w:sz="0" w:space="0" w:color="auto"/>
        <w:right w:val="none" w:sz="0" w:space="0" w:color="auto"/>
      </w:divBdr>
    </w:div>
    <w:div w:id="300230512">
      <w:bodyDiv w:val="1"/>
      <w:marLeft w:val="0"/>
      <w:marRight w:val="0"/>
      <w:marTop w:val="0"/>
      <w:marBottom w:val="0"/>
      <w:divBdr>
        <w:top w:val="none" w:sz="0" w:space="0" w:color="auto"/>
        <w:left w:val="none" w:sz="0" w:space="0" w:color="auto"/>
        <w:bottom w:val="none" w:sz="0" w:space="0" w:color="auto"/>
        <w:right w:val="none" w:sz="0" w:space="0" w:color="auto"/>
      </w:divBdr>
    </w:div>
    <w:div w:id="318921905">
      <w:bodyDiv w:val="1"/>
      <w:marLeft w:val="0"/>
      <w:marRight w:val="0"/>
      <w:marTop w:val="0"/>
      <w:marBottom w:val="0"/>
      <w:divBdr>
        <w:top w:val="none" w:sz="0" w:space="0" w:color="auto"/>
        <w:left w:val="none" w:sz="0" w:space="0" w:color="auto"/>
        <w:bottom w:val="none" w:sz="0" w:space="0" w:color="auto"/>
        <w:right w:val="none" w:sz="0" w:space="0" w:color="auto"/>
      </w:divBdr>
    </w:div>
    <w:div w:id="341784493">
      <w:bodyDiv w:val="1"/>
      <w:marLeft w:val="0"/>
      <w:marRight w:val="0"/>
      <w:marTop w:val="0"/>
      <w:marBottom w:val="0"/>
      <w:divBdr>
        <w:top w:val="none" w:sz="0" w:space="0" w:color="auto"/>
        <w:left w:val="none" w:sz="0" w:space="0" w:color="auto"/>
        <w:bottom w:val="none" w:sz="0" w:space="0" w:color="auto"/>
        <w:right w:val="none" w:sz="0" w:space="0" w:color="auto"/>
      </w:divBdr>
    </w:div>
    <w:div w:id="361712906">
      <w:bodyDiv w:val="1"/>
      <w:marLeft w:val="0"/>
      <w:marRight w:val="0"/>
      <w:marTop w:val="0"/>
      <w:marBottom w:val="0"/>
      <w:divBdr>
        <w:top w:val="none" w:sz="0" w:space="0" w:color="auto"/>
        <w:left w:val="none" w:sz="0" w:space="0" w:color="auto"/>
        <w:bottom w:val="none" w:sz="0" w:space="0" w:color="auto"/>
        <w:right w:val="none" w:sz="0" w:space="0" w:color="auto"/>
      </w:divBdr>
    </w:div>
    <w:div w:id="437874396">
      <w:bodyDiv w:val="1"/>
      <w:marLeft w:val="0"/>
      <w:marRight w:val="0"/>
      <w:marTop w:val="0"/>
      <w:marBottom w:val="0"/>
      <w:divBdr>
        <w:top w:val="none" w:sz="0" w:space="0" w:color="auto"/>
        <w:left w:val="none" w:sz="0" w:space="0" w:color="auto"/>
        <w:bottom w:val="none" w:sz="0" w:space="0" w:color="auto"/>
        <w:right w:val="none" w:sz="0" w:space="0" w:color="auto"/>
      </w:divBdr>
      <w:divsChild>
        <w:div w:id="406876945">
          <w:marLeft w:val="0"/>
          <w:marRight w:val="0"/>
          <w:marTop w:val="0"/>
          <w:marBottom w:val="0"/>
          <w:divBdr>
            <w:top w:val="none" w:sz="0" w:space="0" w:color="auto"/>
            <w:left w:val="none" w:sz="0" w:space="0" w:color="auto"/>
            <w:bottom w:val="none" w:sz="0" w:space="0" w:color="auto"/>
            <w:right w:val="none" w:sz="0" w:space="0" w:color="auto"/>
          </w:divBdr>
          <w:divsChild>
            <w:div w:id="239800071">
              <w:marLeft w:val="0"/>
              <w:marRight w:val="0"/>
              <w:marTop w:val="0"/>
              <w:marBottom w:val="0"/>
              <w:divBdr>
                <w:top w:val="none" w:sz="0" w:space="0" w:color="auto"/>
                <w:left w:val="none" w:sz="0" w:space="0" w:color="auto"/>
                <w:bottom w:val="none" w:sz="0" w:space="0" w:color="auto"/>
                <w:right w:val="none" w:sz="0" w:space="0" w:color="auto"/>
              </w:divBdr>
            </w:div>
          </w:divsChild>
        </w:div>
        <w:div w:id="65810810">
          <w:marLeft w:val="0"/>
          <w:marRight w:val="0"/>
          <w:marTop w:val="0"/>
          <w:marBottom w:val="0"/>
          <w:divBdr>
            <w:top w:val="none" w:sz="0" w:space="0" w:color="auto"/>
            <w:left w:val="none" w:sz="0" w:space="0" w:color="auto"/>
            <w:bottom w:val="none" w:sz="0" w:space="0" w:color="auto"/>
            <w:right w:val="none" w:sz="0" w:space="0" w:color="auto"/>
          </w:divBdr>
        </w:div>
      </w:divsChild>
    </w:div>
    <w:div w:id="448360345">
      <w:bodyDiv w:val="1"/>
      <w:marLeft w:val="0"/>
      <w:marRight w:val="0"/>
      <w:marTop w:val="0"/>
      <w:marBottom w:val="0"/>
      <w:divBdr>
        <w:top w:val="none" w:sz="0" w:space="0" w:color="auto"/>
        <w:left w:val="none" w:sz="0" w:space="0" w:color="auto"/>
        <w:bottom w:val="none" w:sz="0" w:space="0" w:color="auto"/>
        <w:right w:val="none" w:sz="0" w:space="0" w:color="auto"/>
      </w:divBdr>
    </w:div>
    <w:div w:id="656614012">
      <w:bodyDiv w:val="1"/>
      <w:marLeft w:val="0"/>
      <w:marRight w:val="0"/>
      <w:marTop w:val="0"/>
      <w:marBottom w:val="0"/>
      <w:divBdr>
        <w:top w:val="none" w:sz="0" w:space="0" w:color="auto"/>
        <w:left w:val="none" w:sz="0" w:space="0" w:color="auto"/>
        <w:bottom w:val="none" w:sz="0" w:space="0" w:color="auto"/>
        <w:right w:val="none" w:sz="0" w:space="0" w:color="auto"/>
      </w:divBdr>
    </w:div>
    <w:div w:id="742413505">
      <w:bodyDiv w:val="1"/>
      <w:marLeft w:val="0"/>
      <w:marRight w:val="0"/>
      <w:marTop w:val="0"/>
      <w:marBottom w:val="0"/>
      <w:divBdr>
        <w:top w:val="none" w:sz="0" w:space="0" w:color="auto"/>
        <w:left w:val="none" w:sz="0" w:space="0" w:color="auto"/>
        <w:bottom w:val="none" w:sz="0" w:space="0" w:color="auto"/>
        <w:right w:val="none" w:sz="0" w:space="0" w:color="auto"/>
      </w:divBdr>
    </w:div>
    <w:div w:id="757409232">
      <w:bodyDiv w:val="1"/>
      <w:marLeft w:val="0"/>
      <w:marRight w:val="0"/>
      <w:marTop w:val="0"/>
      <w:marBottom w:val="0"/>
      <w:divBdr>
        <w:top w:val="none" w:sz="0" w:space="0" w:color="auto"/>
        <w:left w:val="none" w:sz="0" w:space="0" w:color="auto"/>
        <w:bottom w:val="none" w:sz="0" w:space="0" w:color="auto"/>
        <w:right w:val="none" w:sz="0" w:space="0" w:color="auto"/>
      </w:divBdr>
    </w:div>
    <w:div w:id="841894763">
      <w:bodyDiv w:val="1"/>
      <w:marLeft w:val="0"/>
      <w:marRight w:val="0"/>
      <w:marTop w:val="0"/>
      <w:marBottom w:val="0"/>
      <w:divBdr>
        <w:top w:val="none" w:sz="0" w:space="0" w:color="auto"/>
        <w:left w:val="none" w:sz="0" w:space="0" w:color="auto"/>
        <w:bottom w:val="none" w:sz="0" w:space="0" w:color="auto"/>
        <w:right w:val="none" w:sz="0" w:space="0" w:color="auto"/>
      </w:divBdr>
      <w:divsChild>
        <w:div w:id="556555725">
          <w:marLeft w:val="0"/>
          <w:marRight w:val="0"/>
          <w:marTop w:val="0"/>
          <w:marBottom w:val="0"/>
          <w:divBdr>
            <w:top w:val="none" w:sz="0" w:space="0" w:color="auto"/>
            <w:left w:val="none" w:sz="0" w:space="0" w:color="auto"/>
            <w:bottom w:val="none" w:sz="0" w:space="0" w:color="auto"/>
            <w:right w:val="none" w:sz="0" w:space="0" w:color="auto"/>
          </w:divBdr>
        </w:div>
      </w:divsChild>
    </w:div>
    <w:div w:id="975717044">
      <w:bodyDiv w:val="1"/>
      <w:marLeft w:val="0"/>
      <w:marRight w:val="0"/>
      <w:marTop w:val="0"/>
      <w:marBottom w:val="0"/>
      <w:divBdr>
        <w:top w:val="none" w:sz="0" w:space="0" w:color="auto"/>
        <w:left w:val="none" w:sz="0" w:space="0" w:color="auto"/>
        <w:bottom w:val="none" w:sz="0" w:space="0" w:color="auto"/>
        <w:right w:val="none" w:sz="0" w:space="0" w:color="auto"/>
      </w:divBdr>
    </w:div>
    <w:div w:id="1077551457">
      <w:bodyDiv w:val="1"/>
      <w:marLeft w:val="0"/>
      <w:marRight w:val="0"/>
      <w:marTop w:val="0"/>
      <w:marBottom w:val="0"/>
      <w:divBdr>
        <w:top w:val="none" w:sz="0" w:space="0" w:color="auto"/>
        <w:left w:val="none" w:sz="0" w:space="0" w:color="auto"/>
        <w:bottom w:val="none" w:sz="0" w:space="0" w:color="auto"/>
        <w:right w:val="none" w:sz="0" w:space="0" w:color="auto"/>
      </w:divBdr>
    </w:div>
    <w:div w:id="1120800879">
      <w:bodyDiv w:val="1"/>
      <w:marLeft w:val="0"/>
      <w:marRight w:val="0"/>
      <w:marTop w:val="0"/>
      <w:marBottom w:val="0"/>
      <w:divBdr>
        <w:top w:val="none" w:sz="0" w:space="0" w:color="auto"/>
        <w:left w:val="none" w:sz="0" w:space="0" w:color="auto"/>
        <w:bottom w:val="none" w:sz="0" w:space="0" w:color="auto"/>
        <w:right w:val="none" w:sz="0" w:space="0" w:color="auto"/>
      </w:divBdr>
    </w:div>
    <w:div w:id="1123887361">
      <w:bodyDiv w:val="1"/>
      <w:marLeft w:val="0"/>
      <w:marRight w:val="0"/>
      <w:marTop w:val="0"/>
      <w:marBottom w:val="0"/>
      <w:divBdr>
        <w:top w:val="none" w:sz="0" w:space="0" w:color="auto"/>
        <w:left w:val="none" w:sz="0" w:space="0" w:color="auto"/>
        <w:bottom w:val="none" w:sz="0" w:space="0" w:color="auto"/>
        <w:right w:val="none" w:sz="0" w:space="0" w:color="auto"/>
      </w:divBdr>
      <w:divsChild>
        <w:div w:id="1570186504">
          <w:marLeft w:val="0"/>
          <w:marRight w:val="0"/>
          <w:marTop w:val="0"/>
          <w:marBottom w:val="0"/>
          <w:divBdr>
            <w:top w:val="none" w:sz="0" w:space="0" w:color="auto"/>
            <w:left w:val="none" w:sz="0" w:space="0" w:color="auto"/>
            <w:bottom w:val="none" w:sz="0" w:space="0" w:color="auto"/>
            <w:right w:val="none" w:sz="0" w:space="0" w:color="auto"/>
          </w:divBdr>
        </w:div>
      </w:divsChild>
    </w:div>
    <w:div w:id="1168401664">
      <w:bodyDiv w:val="1"/>
      <w:marLeft w:val="0"/>
      <w:marRight w:val="0"/>
      <w:marTop w:val="0"/>
      <w:marBottom w:val="0"/>
      <w:divBdr>
        <w:top w:val="none" w:sz="0" w:space="0" w:color="auto"/>
        <w:left w:val="none" w:sz="0" w:space="0" w:color="auto"/>
        <w:bottom w:val="none" w:sz="0" w:space="0" w:color="auto"/>
        <w:right w:val="none" w:sz="0" w:space="0" w:color="auto"/>
      </w:divBdr>
    </w:div>
    <w:div w:id="1271353875">
      <w:bodyDiv w:val="1"/>
      <w:marLeft w:val="0"/>
      <w:marRight w:val="0"/>
      <w:marTop w:val="0"/>
      <w:marBottom w:val="0"/>
      <w:divBdr>
        <w:top w:val="none" w:sz="0" w:space="0" w:color="auto"/>
        <w:left w:val="none" w:sz="0" w:space="0" w:color="auto"/>
        <w:bottom w:val="none" w:sz="0" w:space="0" w:color="auto"/>
        <w:right w:val="none" w:sz="0" w:space="0" w:color="auto"/>
      </w:divBdr>
      <w:divsChild>
        <w:div w:id="1483111651">
          <w:marLeft w:val="0"/>
          <w:marRight w:val="0"/>
          <w:marTop w:val="0"/>
          <w:marBottom w:val="0"/>
          <w:divBdr>
            <w:top w:val="none" w:sz="0" w:space="0" w:color="auto"/>
            <w:left w:val="none" w:sz="0" w:space="0" w:color="auto"/>
            <w:bottom w:val="none" w:sz="0" w:space="0" w:color="auto"/>
            <w:right w:val="none" w:sz="0" w:space="0" w:color="auto"/>
          </w:divBdr>
          <w:divsChild>
            <w:div w:id="7098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7239">
      <w:bodyDiv w:val="1"/>
      <w:marLeft w:val="0"/>
      <w:marRight w:val="0"/>
      <w:marTop w:val="0"/>
      <w:marBottom w:val="0"/>
      <w:divBdr>
        <w:top w:val="none" w:sz="0" w:space="0" w:color="auto"/>
        <w:left w:val="none" w:sz="0" w:space="0" w:color="auto"/>
        <w:bottom w:val="none" w:sz="0" w:space="0" w:color="auto"/>
        <w:right w:val="none" w:sz="0" w:space="0" w:color="auto"/>
      </w:divBdr>
    </w:div>
    <w:div w:id="1298102225">
      <w:bodyDiv w:val="1"/>
      <w:marLeft w:val="0"/>
      <w:marRight w:val="0"/>
      <w:marTop w:val="0"/>
      <w:marBottom w:val="0"/>
      <w:divBdr>
        <w:top w:val="none" w:sz="0" w:space="0" w:color="auto"/>
        <w:left w:val="none" w:sz="0" w:space="0" w:color="auto"/>
        <w:bottom w:val="none" w:sz="0" w:space="0" w:color="auto"/>
        <w:right w:val="none" w:sz="0" w:space="0" w:color="auto"/>
      </w:divBdr>
      <w:divsChild>
        <w:div w:id="1383292349">
          <w:marLeft w:val="0"/>
          <w:marRight w:val="0"/>
          <w:marTop w:val="0"/>
          <w:marBottom w:val="0"/>
          <w:divBdr>
            <w:top w:val="none" w:sz="0" w:space="0" w:color="auto"/>
            <w:left w:val="none" w:sz="0" w:space="0" w:color="auto"/>
            <w:bottom w:val="none" w:sz="0" w:space="0" w:color="auto"/>
            <w:right w:val="none" w:sz="0" w:space="0" w:color="auto"/>
          </w:divBdr>
          <w:divsChild>
            <w:div w:id="17945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4088">
      <w:bodyDiv w:val="1"/>
      <w:marLeft w:val="0"/>
      <w:marRight w:val="0"/>
      <w:marTop w:val="0"/>
      <w:marBottom w:val="0"/>
      <w:divBdr>
        <w:top w:val="none" w:sz="0" w:space="0" w:color="auto"/>
        <w:left w:val="none" w:sz="0" w:space="0" w:color="auto"/>
        <w:bottom w:val="none" w:sz="0" w:space="0" w:color="auto"/>
        <w:right w:val="none" w:sz="0" w:space="0" w:color="auto"/>
      </w:divBdr>
      <w:divsChild>
        <w:div w:id="1599827651">
          <w:marLeft w:val="0"/>
          <w:marRight w:val="0"/>
          <w:marTop w:val="0"/>
          <w:marBottom w:val="0"/>
          <w:divBdr>
            <w:top w:val="none" w:sz="0" w:space="0" w:color="auto"/>
            <w:left w:val="none" w:sz="0" w:space="0" w:color="auto"/>
            <w:bottom w:val="none" w:sz="0" w:space="0" w:color="auto"/>
            <w:right w:val="none" w:sz="0" w:space="0" w:color="auto"/>
          </w:divBdr>
        </w:div>
      </w:divsChild>
    </w:div>
    <w:div w:id="1367825348">
      <w:bodyDiv w:val="1"/>
      <w:marLeft w:val="0"/>
      <w:marRight w:val="0"/>
      <w:marTop w:val="0"/>
      <w:marBottom w:val="0"/>
      <w:divBdr>
        <w:top w:val="none" w:sz="0" w:space="0" w:color="auto"/>
        <w:left w:val="none" w:sz="0" w:space="0" w:color="auto"/>
        <w:bottom w:val="none" w:sz="0" w:space="0" w:color="auto"/>
        <w:right w:val="none" w:sz="0" w:space="0" w:color="auto"/>
      </w:divBdr>
      <w:divsChild>
        <w:div w:id="1179076388">
          <w:marLeft w:val="0"/>
          <w:marRight w:val="0"/>
          <w:marTop w:val="0"/>
          <w:marBottom w:val="0"/>
          <w:divBdr>
            <w:top w:val="none" w:sz="0" w:space="0" w:color="auto"/>
            <w:left w:val="none" w:sz="0" w:space="0" w:color="auto"/>
            <w:bottom w:val="none" w:sz="0" w:space="0" w:color="auto"/>
            <w:right w:val="none" w:sz="0" w:space="0" w:color="auto"/>
          </w:divBdr>
          <w:divsChild>
            <w:div w:id="1885360779">
              <w:marLeft w:val="0"/>
              <w:marRight w:val="0"/>
              <w:marTop w:val="0"/>
              <w:marBottom w:val="0"/>
              <w:divBdr>
                <w:top w:val="none" w:sz="0" w:space="0" w:color="auto"/>
                <w:left w:val="none" w:sz="0" w:space="0" w:color="auto"/>
                <w:bottom w:val="none" w:sz="0" w:space="0" w:color="auto"/>
                <w:right w:val="none" w:sz="0" w:space="0" w:color="auto"/>
              </w:divBdr>
              <w:divsChild>
                <w:div w:id="1923173918">
                  <w:marLeft w:val="0"/>
                  <w:marRight w:val="0"/>
                  <w:marTop w:val="0"/>
                  <w:marBottom w:val="0"/>
                  <w:divBdr>
                    <w:top w:val="none" w:sz="0" w:space="0" w:color="auto"/>
                    <w:left w:val="none" w:sz="0" w:space="0" w:color="auto"/>
                    <w:bottom w:val="none" w:sz="0" w:space="0" w:color="auto"/>
                    <w:right w:val="none" w:sz="0" w:space="0" w:color="auto"/>
                  </w:divBdr>
                  <w:divsChild>
                    <w:div w:id="1329167021">
                      <w:marLeft w:val="0"/>
                      <w:marRight w:val="0"/>
                      <w:marTop w:val="0"/>
                      <w:marBottom w:val="0"/>
                      <w:divBdr>
                        <w:top w:val="none" w:sz="0" w:space="0" w:color="auto"/>
                        <w:left w:val="none" w:sz="0" w:space="0" w:color="auto"/>
                        <w:bottom w:val="none" w:sz="0" w:space="0" w:color="auto"/>
                        <w:right w:val="none" w:sz="0" w:space="0" w:color="auto"/>
                      </w:divBdr>
                      <w:divsChild>
                        <w:div w:id="1559627338">
                          <w:marLeft w:val="0"/>
                          <w:marRight w:val="0"/>
                          <w:marTop w:val="0"/>
                          <w:marBottom w:val="0"/>
                          <w:divBdr>
                            <w:top w:val="none" w:sz="0" w:space="0" w:color="auto"/>
                            <w:left w:val="none" w:sz="0" w:space="0" w:color="auto"/>
                            <w:bottom w:val="none" w:sz="0" w:space="0" w:color="auto"/>
                            <w:right w:val="none" w:sz="0" w:space="0" w:color="auto"/>
                          </w:divBdr>
                          <w:divsChild>
                            <w:div w:id="732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900648">
          <w:marLeft w:val="0"/>
          <w:marRight w:val="0"/>
          <w:marTop w:val="0"/>
          <w:marBottom w:val="0"/>
          <w:divBdr>
            <w:top w:val="none" w:sz="0" w:space="0" w:color="auto"/>
            <w:left w:val="none" w:sz="0" w:space="0" w:color="auto"/>
            <w:bottom w:val="none" w:sz="0" w:space="0" w:color="auto"/>
            <w:right w:val="none" w:sz="0" w:space="0" w:color="auto"/>
          </w:divBdr>
        </w:div>
      </w:divsChild>
    </w:div>
    <w:div w:id="1375077383">
      <w:bodyDiv w:val="1"/>
      <w:marLeft w:val="0"/>
      <w:marRight w:val="0"/>
      <w:marTop w:val="0"/>
      <w:marBottom w:val="0"/>
      <w:divBdr>
        <w:top w:val="none" w:sz="0" w:space="0" w:color="auto"/>
        <w:left w:val="none" w:sz="0" w:space="0" w:color="auto"/>
        <w:bottom w:val="none" w:sz="0" w:space="0" w:color="auto"/>
        <w:right w:val="none" w:sz="0" w:space="0" w:color="auto"/>
      </w:divBdr>
      <w:divsChild>
        <w:div w:id="2092964806">
          <w:marLeft w:val="0"/>
          <w:marRight w:val="0"/>
          <w:marTop w:val="0"/>
          <w:marBottom w:val="0"/>
          <w:divBdr>
            <w:top w:val="none" w:sz="0" w:space="0" w:color="auto"/>
            <w:left w:val="none" w:sz="0" w:space="0" w:color="auto"/>
            <w:bottom w:val="none" w:sz="0" w:space="0" w:color="auto"/>
            <w:right w:val="none" w:sz="0" w:space="0" w:color="auto"/>
          </w:divBdr>
        </w:div>
      </w:divsChild>
    </w:div>
    <w:div w:id="1392844532">
      <w:bodyDiv w:val="1"/>
      <w:marLeft w:val="0"/>
      <w:marRight w:val="0"/>
      <w:marTop w:val="0"/>
      <w:marBottom w:val="0"/>
      <w:divBdr>
        <w:top w:val="none" w:sz="0" w:space="0" w:color="auto"/>
        <w:left w:val="none" w:sz="0" w:space="0" w:color="auto"/>
        <w:bottom w:val="none" w:sz="0" w:space="0" w:color="auto"/>
        <w:right w:val="none" w:sz="0" w:space="0" w:color="auto"/>
      </w:divBdr>
    </w:div>
    <w:div w:id="1418482669">
      <w:bodyDiv w:val="1"/>
      <w:marLeft w:val="0"/>
      <w:marRight w:val="0"/>
      <w:marTop w:val="0"/>
      <w:marBottom w:val="0"/>
      <w:divBdr>
        <w:top w:val="none" w:sz="0" w:space="0" w:color="auto"/>
        <w:left w:val="none" w:sz="0" w:space="0" w:color="auto"/>
        <w:bottom w:val="none" w:sz="0" w:space="0" w:color="auto"/>
        <w:right w:val="none" w:sz="0" w:space="0" w:color="auto"/>
      </w:divBdr>
    </w:div>
    <w:div w:id="1453476785">
      <w:bodyDiv w:val="1"/>
      <w:marLeft w:val="0"/>
      <w:marRight w:val="0"/>
      <w:marTop w:val="0"/>
      <w:marBottom w:val="0"/>
      <w:divBdr>
        <w:top w:val="none" w:sz="0" w:space="0" w:color="auto"/>
        <w:left w:val="none" w:sz="0" w:space="0" w:color="auto"/>
        <w:bottom w:val="none" w:sz="0" w:space="0" w:color="auto"/>
        <w:right w:val="none" w:sz="0" w:space="0" w:color="auto"/>
      </w:divBdr>
      <w:divsChild>
        <w:div w:id="2085256473">
          <w:marLeft w:val="0"/>
          <w:marRight w:val="0"/>
          <w:marTop w:val="0"/>
          <w:marBottom w:val="0"/>
          <w:divBdr>
            <w:top w:val="none" w:sz="0" w:space="0" w:color="auto"/>
            <w:left w:val="none" w:sz="0" w:space="0" w:color="auto"/>
            <w:bottom w:val="none" w:sz="0" w:space="0" w:color="auto"/>
            <w:right w:val="none" w:sz="0" w:space="0" w:color="auto"/>
          </w:divBdr>
        </w:div>
      </w:divsChild>
    </w:div>
    <w:div w:id="1644581659">
      <w:bodyDiv w:val="1"/>
      <w:marLeft w:val="0"/>
      <w:marRight w:val="0"/>
      <w:marTop w:val="0"/>
      <w:marBottom w:val="0"/>
      <w:divBdr>
        <w:top w:val="none" w:sz="0" w:space="0" w:color="auto"/>
        <w:left w:val="none" w:sz="0" w:space="0" w:color="auto"/>
        <w:bottom w:val="none" w:sz="0" w:space="0" w:color="auto"/>
        <w:right w:val="none" w:sz="0" w:space="0" w:color="auto"/>
      </w:divBdr>
    </w:div>
    <w:div w:id="1664816672">
      <w:bodyDiv w:val="1"/>
      <w:marLeft w:val="0"/>
      <w:marRight w:val="0"/>
      <w:marTop w:val="0"/>
      <w:marBottom w:val="0"/>
      <w:divBdr>
        <w:top w:val="none" w:sz="0" w:space="0" w:color="auto"/>
        <w:left w:val="none" w:sz="0" w:space="0" w:color="auto"/>
        <w:bottom w:val="none" w:sz="0" w:space="0" w:color="auto"/>
        <w:right w:val="none" w:sz="0" w:space="0" w:color="auto"/>
      </w:divBdr>
      <w:divsChild>
        <w:div w:id="167214108">
          <w:marLeft w:val="0"/>
          <w:marRight w:val="0"/>
          <w:marTop w:val="0"/>
          <w:marBottom w:val="0"/>
          <w:divBdr>
            <w:top w:val="none" w:sz="0" w:space="0" w:color="auto"/>
            <w:left w:val="none" w:sz="0" w:space="0" w:color="auto"/>
            <w:bottom w:val="none" w:sz="0" w:space="0" w:color="auto"/>
            <w:right w:val="none" w:sz="0" w:space="0" w:color="auto"/>
          </w:divBdr>
          <w:divsChild>
            <w:div w:id="659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49539">
      <w:bodyDiv w:val="1"/>
      <w:marLeft w:val="0"/>
      <w:marRight w:val="0"/>
      <w:marTop w:val="0"/>
      <w:marBottom w:val="0"/>
      <w:divBdr>
        <w:top w:val="none" w:sz="0" w:space="0" w:color="auto"/>
        <w:left w:val="none" w:sz="0" w:space="0" w:color="auto"/>
        <w:bottom w:val="none" w:sz="0" w:space="0" w:color="auto"/>
        <w:right w:val="none" w:sz="0" w:space="0" w:color="auto"/>
      </w:divBdr>
    </w:div>
    <w:div w:id="1695035505">
      <w:bodyDiv w:val="1"/>
      <w:marLeft w:val="0"/>
      <w:marRight w:val="0"/>
      <w:marTop w:val="0"/>
      <w:marBottom w:val="0"/>
      <w:divBdr>
        <w:top w:val="none" w:sz="0" w:space="0" w:color="auto"/>
        <w:left w:val="none" w:sz="0" w:space="0" w:color="auto"/>
        <w:bottom w:val="none" w:sz="0" w:space="0" w:color="auto"/>
        <w:right w:val="none" w:sz="0" w:space="0" w:color="auto"/>
      </w:divBdr>
    </w:div>
    <w:div w:id="1713580111">
      <w:bodyDiv w:val="1"/>
      <w:marLeft w:val="0"/>
      <w:marRight w:val="0"/>
      <w:marTop w:val="0"/>
      <w:marBottom w:val="0"/>
      <w:divBdr>
        <w:top w:val="none" w:sz="0" w:space="0" w:color="auto"/>
        <w:left w:val="none" w:sz="0" w:space="0" w:color="auto"/>
        <w:bottom w:val="none" w:sz="0" w:space="0" w:color="auto"/>
        <w:right w:val="none" w:sz="0" w:space="0" w:color="auto"/>
      </w:divBdr>
      <w:divsChild>
        <w:div w:id="534971577">
          <w:marLeft w:val="0"/>
          <w:marRight w:val="0"/>
          <w:marTop w:val="0"/>
          <w:marBottom w:val="0"/>
          <w:divBdr>
            <w:top w:val="none" w:sz="0" w:space="0" w:color="auto"/>
            <w:left w:val="none" w:sz="0" w:space="0" w:color="auto"/>
            <w:bottom w:val="none" w:sz="0" w:space="0" w:color="auto"/>
            <w:right w:val="none" w:sz="0" w:space="0" w:color="auto"/>
          </w:divBdr>
          <w:divsChild>
            <w:div w:id="1939101593">
              <w:marLeft w:val="0"/>
              <w:marRight w:val="0"/>
              <w:marTop w:val="0"/>
              <w:marBottom w:val="0"/>
              <w:divBdr>
                <w:top w:val="none" w:sz="0" w:space="0" w:color="auto"/>
                <w:left w:val="none" w:sz="0" w:space="0" w:color="auto"/>
                <w:bottom w:val="none" w:sz="0" w:space="0" w:color="auto"/>
                <w:right w:val="none" w:sz="0" w:space="0" w:color="auto"/>
              </w:divBdr>
            </w:div>
          </w:divsChild>
        </w:div>
        <w:div w:id="1085758490">
          <w:marLeft w:val="0"/>
          <w:marRight w:val="0"/>
          <w:marTop w:val="0"/>
          <w:marBottom w:val="0"/>
          <w:divBdr>
            <w:top w:val="none" w:sz="0" w:space="0" w:color="auto"/>
            <w:left w:val="none" w:sz="0" w:space="0" w:color="auto"/>
            <w:bottom w:val="none" w:sz="0" w:space="0" w:color="auto"/>
            <w:right w:val="none" w:sz="0" w:space="0" w:color="auto"/>
          </w:divBdr>
        </w:div>
      </w:divsChild>
    </w:div>
    <w:div w:id="1721056278">
      <w:bodyDiv w:val="1"/>
      <w:marLeft w:val="0"/>
      <w:marRight w:val="0"/>
      <w:marTop w:val="0"/>
      <w:marBottom w:val="0"/>
      <w:divBdr>
        <w:top w:val="none" w:sz="0" w:space="0" w:color="auto"/>
        <w:left w:val="none" w:sz="0" w:space="0" w:color="auto"/>
        <w:bottom w:val="none" w:sz="0" w:space="0" w:color="auto"/>
        <w:right w:val="none" w:sz="0" w:space="0" w:color="auto"/>
      </w:divBdr>
    </w:div>
    <w:div w:id="1797944711">
      <w:bodyDiv w:val="1"/>
      <w:marLeft w:val="0"/>
      <w:marRight w:val="0"/>
      <w:marTop w:val="0"/>
      <w:marBottom w:val="0"/>
      <w:divBdr>
        <w:top w:val="none" w:sz="0" w:space="0" w:color="auto"/>
        <w:left w:val="none" w:sz="0" w:space="0" w:color="auto"/>
        <w:bottom w:val="none" w:sz="0" w:space="0" w:color="auto"/>
        <w:right w:val="none" w:sz="0" w:space="0" w:color="auto"/>
      </w:divBdr>
    </w:div>
    <w:div w:id="2002535348">
      <w:bodyDiv w:val="1"/>
      <w:marLeft w:val="0"/>
      <w:marRight w:val="0"/>
      <w:marTop w:val="0"/>
      <w:marBottom w:val="0"/>
      <w:divBdr>
        <w:top w:val="none" w:sz="0" w:space="0" w:color="auto"/>
        <w:left w:val="none" w:sz="0" w:space="0" w:color="auto"/>
        <w:bottom w:val="none" w:sz="0" w:space="0" w:color="auto"/>
        <w:right w:val="none" w:sz="0" w:space="0" w:color="auto"/>
      </w:divBdr>
      <w:divsChild>
        <w:div w:id="1559129282">
          <w:marLeft w:val="0"/>
          <w:marRight w:val="0"/>
          <w:marTop w:val="0"/>
          <w:marBottom w:val="0"/>
          <w:divBdr>
            <w:top w:val="none" w:sz="0" w:space="0" w:color="auto"/>
            <w:left w:val="none" w:sz="0" w:space="0" w:color="auto"/>
            <w:bottom w:val="none" w:sz="0" w:space="0" w:color="auto"/>
            <w:right w:val="none" w:sz="0" w:space="0" w:color="auto"/>
          </w:divBdr>
          <w:divsChild>
            <w:div w:id="19032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7001">
      <w:bodyDiv w:val="1"/>
      <w:marLeft w:val="0"/>
      <w:marRight w:val="0"/>
      <w:marTop w:val="0"/>
      <w:marBottom w:val="0"/>
      <w:divBdr>
        <w:top w:val="none" w:sz="0" w:space="0" w:color="auto"/>
        <w:left w:val="none" w:sz="0" w:space="0" w:color="auto"/>
        <w:bottom w:val="none" w:sz="0" w:space="0" w:color="auto"/>
        <w:right w:val="none" w:sz="0" w:space="0" w:color="auto"/>
      </w:divBdr>
    </w:div>
    <w:div w:id="2028367115">
      <w:bodyDiv w:val="1"/>
      <w:marLeft w:val="0"/>
      <w:marRight w:val="0"/>
      <w:marTop w:val="0"/>
      <w:marBottom w:val="0"/>
      <w:divBdr>
        <w:top w:val="none" w:sz="0" w:space="0" w:color="auto"/>
        <w:left w:val="none" w:sz="0" w:space="0" w:color="auto"/>
        <w:bottom w:val="none" w:sz="0" w:space="0" w:color="auto"/>
        <w:right w:val="none" w:sz="0" w:space="0" w:color="auto"/>
      </w:divBdr>
    </w:div>
    <w:div w:id="2076277352">
      <w:bodyDiv w:val="1"/>
      <w:marLeft w:val="0"/>
      <w:marRight w:val="0"/>
      <w:marTop w:val="0"/>
      <w:marBottom w:val="0"/>
      <w:divBdr>
        <w:top w:val="none" w:sz="0" w:space="0" w:color="auto"/>
        <w:left w:val="none" w:sz="0" w:space="0" w:color="auto"/>
        <w:bottom w:val="none" w:sz="0" w:space="0" w:color="auto"/>
        <w:right w:val="none" w:sz="0" w:space="0" w:color="auto"/>
      </w:divBdr>
      <w:divsChild>
        <w:div w:id="1194542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kR8BZQGLlo0" TargetMode="External"/><Relationship Id="rId18" Type="http://schemas.openxmlformats.org/officeDocument/2006/relationships/hyperlink" Target="https://omstredenzaken.nl/wp-content/uploads/sites/365/2023/11/Module-Hiphop.Kambilolo.doc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omstredenzaken.nl/module/dialoog-verdiepend/" TargetMode="External"/><Relationship Id="rId7" Type="http://schemas.openxmlformats.org/officeDocument/2006/relationships/endnotes" Target="endnotes.xml"/><Relationship Id="rId12" Type="http://schemas.openxmlformats.org/officeDocument/2006/relationships/hyperlink" Target="https://www.slo.nl/thema/vakspecifieke-thema/nederlands/geintegreerd-lees/ontwerpinstrument/modeling-analyse/"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kR8BZQGLlo0&amp;ab_channel=SolidMusicRecor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naw.nl/nl" TargetMode="External"/><Relationship Id="rId5" Type="http://schemas.openxmlformats.org/officeDocument/2006/relationships/webSettings" Target="webSettings.xml"/><Relationship Id="rId15" Type="http://schemas.openxmlformats.org/officeDocument/2006/relationships/hyperlink" Target="https://omstredenzaken.nl/module/dialoog-verdiepend/" TargetMode="External"/><Relationship Id="rId23" Type="http://schemas.openxmlformats.org/officeDocument/2006/relationships/hyperlink" Target="http://www.nwo.n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omstredenzaken.nl/wp-content/uploads/sites/365/2023/11/Module-Hiphop.Kambilolo.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c.unesco.org/en/list/1231/" TargetMode="External"/><Relationship Id="rId22" Type="http://schemas.openxmlformats.org/officeDocument/2006/relationships/hyperlink" Target="https://www.uu.nl/nieuws/religiewetenschapper-birgit-meyer-krijgt-nwo-spinozapremie" TargetMode="External"/><Relationship Id="rId27"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Ara17</b:Tag>
    <b:SourceType>BookSection</b:SourceType>
    <b:Guid>{1ADD33E7-3B15-47F1-809B-D30E6C70F24D}</b:Guid>
    <b:Title>Megamoskeeën</b:Title>
    <b:Year>2017</b:Year>
    <b:BookTitle>Gods Huis in de steigers: religieuze gebouwen in ontwikkeling</b:BookTitle>
    <b:Pages>55-82</b:Pages>
    <b:City>Amsterdam</b:City>
    <b:Publisher>Uitgeverij AUP</b:Publisher>
    <b:Author>
      <b:Author>
        <b:NameList>
          <b:Person>
            <b:Last>Tamimi Arab</b:Last>
            <b:First>Pooyan</b:First>
          </b:Person>
        </b:NameList>
      </b:Author>
      <b:BookAuthor>
        <b:NameList>
          <b:Person>
            <b:Last>Verkaaik</b:Last>
            <b:First>Oskar</b:First>
          </b:Person>
        </b:NameList>
      </b:BookAuthor>
    </b:Author>
    <b:RefOrder>1</b:RefOrder>
  </b:Source>
  <b:Source>
    <b:Tag>Bee16</b:Tag>
    <b:SourceType>JournalArticle</b:SourceType>
    <b:Guid>{7F450CCD-1C5A-40B9-9C0F-8D8CEDFA0B3E}</b:Guid>
    <b:Title>Dreams of an Iconic Mosque: Spatial and Temporal Entanglements of a Converted Church in Amsterdam</b:Title>
    <b:Year>2016</b:Year>
    <b:JournalName>Material Religion</b:JournalName>
    <b:Pages>137-164</b:Pages>
    <b:Volume>12</b:Volume>
    <b:Issue>2</b:Issue>
    <b:Author>
      <b:Author>
        <b:NameList>
          <b:Person>
            <b:Last>Beekers</b:Last>
            <b:First>Daan</b:First>
          </b:Person>
          <b:Person>
            <b:Last>Tamimi Arab</b:Last>
            <b:First>Pooyan</b:First>
          </b:Person>
        </b:NameList>
      </b:Author>
    </b:Author>
    <b:RefOrder>2</b:RefOrder>
  </b:Source>
  <b:Source>
    <b:Tag>Bee17</b:Tag>
    <b:SourceType>BookSection</b:SourceType>
    <b:Guid>{5AFC330D-5135-4A2E-A884-F863C346F360}</b:Guid>
    <b:Title>Rode burcht, Jezuïetenkerk, moskee</b:Title>
    <b:Year>2017</b:Year>
    <b:Pages>193-217</b:Pages>
    <b:BookTitle>Gods huis in de steigers</b:BookTitle>
    <b:City>Amsterdam</b:City>
    <b:Publisher>Uitgeverij AUP</b:Publisher>
    <b:Author>
      <b:Author>
        <b:NameList>
          <b:Person>
            <b:Last>Beekers</b:Last>
            <b:First>Daan</b:First>
          </b:Person>
        </b:NameList>
      </b:Author>
      <b:BookAuthor>
        <b:NameList>
          <b:Person>
            <b:Last>Verkaaik</b:Last>
            <b:First>Oscar</b:First>
          </b:Person>
        </b:NameList>
      </b:BookAuthor>
    </b:Author>
    <b:RefOrder>3</b:RefOrder>
  </b:Source>
  <b:Source>
    <b:Tag>Jan10</b:Tag>
    <b:SourceType>Film</b:SourceType>
    <b:Guid>{A66EEA89-9FBE-40FC-98C9-6CA78177BAAA}</b:Guid>
    <b:Title>Hoger dan de Kuip</b:Title>
    <b:Year>2010</b:Year>
    <b:ProductionCompany>Human Doc</b:ProductionCompany>
    <b:Author>
      <b:Director>
        <b:NameList>
          <b:Person>
            <b:Last>Jansen</b:Last>
            <b:First>Ingeborg</b:First>
          </b:Person>
        </b:NameList>
      </b:Director>
    </b:Author>
    <b:RefOrder>4</b:RefOrder>
  </b:Source>
  <b:Source>
    <b:Tag>Tam17</b:Tag>
    <b:SourceType>InternetSite</b:SourceType>
    <b:Guid>{A8363569-7A32-4AFE-8835-72545570DB3E}</b:Guid>
    <b:Title>Moskee komt uit de kast, een recht voor iedereen</b:Title>
    <b:Year>2017</b:Year>
    <b:InternetSiteTitle>Nieuwe Wij</b:InternetSiteTitle>
    <b:Month>november</b:Month>
    <b:Day>6</b:Day>
    <b:URL>https://www.nieuwwij.nl/opinie/moskee-komt-kast-recht-iedereen/</b:URL>
    <b:YearAccessed>2019</b:YearAccessed>
    <b:MonthAccessed>oktober</b:MonthAccessed>
    <b:DayAccessed>22</b:DayAccessed>
    <b:Author>
      <b:Author>
        <b:NameList>
          <b:Person>
            <b:Last>Tamimi Arab</b:Last>
            <b:First>Pooyan</b:First>
          </b:Person>
        </b:NameList>
      </b:Author>
    </b:Author>
    <b:RefOrder>5</b:RefOrder>
  </b:Source>
  <b:Source>
    <b:Tag>Tam18</b:Tag>
    <b:SourceType>InternetSite</b:SourceType>
    <b:Guid>{00C01516-FAE7-4C2D-9CE3-AC9D99AE9894}</b:Guid>
    <b:Title>What does the story of one building tell us about the future of religion</b:Title>
    <b:InternetSiteTitle>YouTube</b:InternetSiteTitle>
    <b:Year>2018</b:Year>
    <b:Month>juni</b:Month>
    <b:Day>27</b:Day>
    <b:URL>https://www.youtube.com/watch?v=gunssKR-jYg</b:URL>
    <b:YearAccessed>2019</b:YearAccessed>
    <b:MonthAccessed>oktober</b:MonthAccessed>
    <b:DayAccessed>22</b:DayAccessed>
    <b:Author>
      <b:Author>
        <b:NameList>
          <b:Person>
            <b:Last>Tamimi Arab</b:Last>
            <b:First>Pooyan</b:First>
          </b:Person>
        </b:NameList>
      </b:Author>
    </b:Author>
    <b:RefOrder>6</b:RefOrder>
  </b:Source>
  <b:Source>
    <b:Tag>See10</b:Tag>
    <b:SourceType>InternetSite</b:SourceType>
    <b:Guid>{E65B3049-2217-4FAD-8BB5-5C82944DBBA3}</b:Guid>
    <b:Title>Grootste moskee West-Europa geopend in Rotterdam</b:Title>
    <b:InternetSiteTitle>NRC.nl</b:InternetSiteTitle>
    <b:Year>2010</b:Year>
    <b:Month>december</b:Month>
    <b:Day>17</b:Day>
    <b:URL>https://www.nrc.nl/nieuws/2010/12/17/grootste-moskee-west-europa-geopend-in-rotterdam-a1461859</b:URL>
    <b:PeriodicalTitle>NRC</b:PeriodicalTitle>
    <b:Author>
      <b:Author>
        <b:NameList>
          <b:Person>
            <b:Last>Seegers</b:Last>
            <b:First>Jules</b:First>
          </b:Person>
        </b:NameList>
      </b:Author>
    </b:Author>
    <b:YearAccessed>2019</b:YearAccessed>
    <b:MonthAccessed>november</b:MonthAccessed>
    <b:DayAccessed>4</b:DayAccessed>
    <b:RefOrder>7</b:RefOrder>
  </b:Source>
  <b:Source>
    <b:Tag>Rij10</b:Tag>
    <b:SourceType>InternetSite</b:SourceType>
    <b:Guid>{9524F242-E3E9-45DC-B4DA-D5E14FBC61AB}</b:Guid>
    <b:Title>Essalam-moskee in gebruik genomen</b:Title>
    <b:Year>2010</b:Year>
    <b:Month>december</b:Month>
    <b:Day>17</b:Day>
    <b:InternetSiteTitle>YouTube</b:InternetSiteTitle>
    <b:URL>https://www.youtube.com/watch?v=9nm9Eb497Wg</b:URL>
    <b:Author>
      <b:Author>
        <b:Corporate>Rijnmond</b:Corporate>
      </b:Author>
    </b:Author>
    <b:YearAccessed>2019</b:YearAccessed>
    <b:MonthAccessed>november</b:MonthAccessed>
    <b:DayAccessed>18</b:DayAccessed>
    <b:RefOrder>8</b:RefOrder>
  </b:Source>
  <b:Source>
    <b:Tag>DeB18</b:Tag>
    <b:SourceType>InternetSite</b:SourceType>
    <b:Guid>{CD256D63-0119-4DF7-BC65-6853EE5334AC}</b:Guid>
    <b:Title>Oproep tot gebed vanuit de Fatihmoskee (Rozengracht - Amsterdam)</b:Title>
    <b:InternetSiteTitle>YouTube</b:InternetSiteTitle>
    <b:Year>2018</b:Year>
    <b:Month>februari</b:Month>
    <b:Day>22</b:Day>
    <b:URL>https://www.youtube.com/watch?v=4qGnWG2Xn4I</b:URL>
    <b:YearAccessed>2019</b:YearAccessed>
    <b:MonthAccessed>november</b:MonthAccessed>
    <b:DayAccessed>18</b:DayAccessed>
    <b:Author>
      <b:Author>
        <b:NameList>
          <b:Person>
            <b:Last>De Boer</b:Last>
            <b:First>Gerard</b:First>
          </b:Person>
        </b:NameList>
      </b:Author>
    </b:Author>
    <b:RefOrder>9</b:RefOrder>
  </b:Source>
  <b:Source>
    <b:Tag>Koo</b:Tag>
    <b:SourceType>JournalArticle</b:SourceType>
    <b:Guid>{53EE6CFF-F5D5-41CD-8EA5-ACC8E7A9E05F}</b:Guid>
    <b:Title>Dialoogvaardig: Een didactiek voor het begeleiden van dialogen in het onderwijs</b:Title>
    <b:JournalName>Narthex</b:JournalName>
    <b:Author>
      <b:Author>
        <b:NameList>
          <b:Person>
            <b:Last>Koops</b:Last>
            <b:First>Annette</b:First>
          </b:Person>
        </b:NameList>
      </b:Author>
    </b:Author>
    <b:Year>2012</b:Year>
    <b:Pages>36-41</b:Pages>
    <b:Month>juni</b:Month>
    <b:RefOrder>10</b:RefOrder>
  </b:Source>
  <b:Source>
    <b:Tag>Mei19</b:Tag>
    <b:SourceType>ArticleInAPeriodical</b:SourceType>
    <b:Guid>{13E0524F-9E81-475D-8948-482EE5CC4432}</b:Guid>
    <b:Title>Leerlingen zelf leren dialogiseren</b:Title>
    <b:Year>2019</b:Year>
    <b:Pages>50-57</b:Pages>
    <b:PeriodicalTitle>Narthex</b:PeriodicalTitle>
    <b:Month>oktober</b:Month>
    <b:Edition>3</b:Edition>
    <b:Volume>19</b:Volume>
    <b:Author>
      <b:Author>
        <b:NameList>
          <b:Person>
            <b:Last>Meijer</b:Last>
            <b:First>Manon</b:First>
          </b:Person>
        </b:NameList>
      </b:Author>
    </b:Author>
    <b:RefOrder>11</b:RefOrder>
  </b:Source>
  <b:Source>
    <b:Tag>Rel19</b:Tag>
    <b:SourceType>InternetSite</b:SourceType>
    <b:Guid>{FF5C3F09-D61C-4231-BAFD-6362D0A25D45}</b:Guid>
    <b:Author>
      <b:Author>
        <b:Corporate>Religious Matters</b:Corporate>
      </b:Author>
    </b:Author>
    <b:Title>About</b:Title>
    <b:InternetSiteTitle>Religious Matters in an Entangled World</b:InternetSiteTitle>
    <b:Year>2019</b:Year>
    <b:URL>https://www.religiousmatters.nl/about/</b:URL>
    <b:YearAccessed>2019</b:YearAccessed>
    <b:MonthAccessed>oktober</b:MonthAccessed>
    <b:DayAccessed>22</b:DayAccessed>
    <b:RefOrder>12</b:RefOrder>
  </b:Source>
  <b:Source>
    <b:Tag>Alg15</b:Tag>
    <b:SourceType>InternetSite</b:SourceType>
    <b:Guid>{CA659E63-1E15-48D2-A7EA-74E9B3F9BCDB}</b:Guid>
    <b:Title>Moskou opent grootste moskee van Europa</b:Title>
    <b:InternetSiteTitle>AD.nl</b:InternetSiteTitle>
    <b:Year>2015</b:Year>
    <b:Month>september</b:Month>
    <b:Day>23</b:Day>
    <b:URL>https://www.ad.nl/buitenland/moskou-opent-grootste-moskee-van-europa~a181d1d2/</b:URL>
    <b:Author>
      <b:Editor>
        <b:NameList>
          <b:Person>
            <b:Last>Dagblad</b:Last>
            <b:First>Algemeen</b:First>
          </b:Person>
        </b:NameList>
      </b:Editor>
    </b:Author>
    <b:YearAccessed>2019</b:YearAccessed>
    <b:MonthAccessed>november</b:MonthAccessed>
    <b:DayAccessed>4</b:DayAccessed>
    <b:RefOrder>13</b:RefOrder>
  </b:Source>
  <b:Source>
    <b:Tag>AlA19</b:Tag>
    <b:SourceType>InternetSite</b:SourceType>
    <b:Guid>{13DB04D0-DEC0-4980-9EBA-FA7F9A75E564}</b:Guid>
    <b:Title>De eerste moslims in Nederland</b:Title>
    <b:InternetSiteTitle>Net in Nederland</b:InternetSiteTitle>
    <b:Year>2019</b:Year>
    <b:Month>februari</b:Month>
    <b:Day>23</b:Day>
    <b:URL>https://www.netinnederland.nl/informatie/nieuws/2019/de-eerste-moslims-in-Nederland.html</b:URL>
    <b:YearAccessed>2019</b:YearAccessed>
    <b:MonthAccessed>november</b:MonthAccessed>
    <b:DayAccessed>4</b:DayAccessed>
    <b:Author>
      <b:Author>
        <b:NameList>
          <b:Person>
            <b:Last>Al Abdalla</b:Last>
            <b:First>Somer</b:First>
          </b:Person>
        </b:NameList>
      </b:Author>
    </b:Author>
    <b:RefOrder>14</b:RefOrder>
  </b:Source>
  <b:Source>
    <b:Tag>Bon08</b:Tag>
    <b:SourceType>JournalArticle</b:SourceType>
    <b:Guid>{2CC404A8-3094-49CF-BDD4-30AF42F82515}</b:Guid>
    <b:Title>Ambtelijke onmin rond gezinnen van gastarbeiders</b:Title>
    <b:Year>2008</b:Year>
    <b:JournalName>Tijdschrift van sociale en economische geschiedenis</b:JournalName>
    <b:Pages>101-127</b:Pages>
    <b:Volume>5</b:Volume>
    <b:Issue>1</b:Issue>
    <b:Author>
      <b:Author>
        <b:NameList>
          <b:Person>
            <b:Last>Bonjour</b:Last>
            <b:First>Saskia</b:First>
          </b:Person>
        </b:NameList>
      </b:Author>
    </b:Author>
    <b:RefOrder>15</b:RefOrder>
  </b:Source>
  <b:Source>
    <b:Tag>Bou10</b:Tag>
    <b:SourceType>Book</b:SourceType>
    <b:Guid>{344DCCE2-6294-40DE-B4A0-F2AA712F8E89}</b:Guid>
    <b:Title>Geschiedenis van het christendom in Nederland</b:Title>
    <b:Year>2010</b:Year>
    <b:City>Zwolle</b:City>
    <b:Publisher>Uitgeverij Waanders; Museum Catharijneconvent</b:Publisher>
    <b:Author>
      <b:Editor>
        <b:NameList>
          <b:Person>
            <b:Last>Bouwman</b:Last>
            <b:First>Willem</b:First>
          </b:Person>
          <b:Person>
            <b:Last>van Eijnatten</b:Last>
            <b:First>Joris</b:First>
          </b:Person>
          <b:Person>
            <b:Last>Kootte</b:Last>
            <b:First>Tanja</b:First>
          </b:Person>
          <b:Person>
            <b:Last>van der Laan</b:Last>
            <b:First>Menno</b:First>
          </b:Person>
          <b:Person>
            <b:Last>van Lieburg</b:Last>
            <b:First>Fred</b:First>
          </b:Person>
          <b:Person>
            <b:Last>Schriemer</b:Last>
            <b:First>Inge</b:First>
          </b:Person>
          <b:Person>
            <b:Last>Staal</b:Last>
            <b:First>Casper</b:First>
          </b:Person>
        </b:NameList>
      </b:Editor>
    </b:Author>
    <b:RefOrder>16</b:RefOrder>
  </b:Source>
</b:Sources>
</file>

<file path=customXml/itemProps1.xml><?xml version="1.0" encoding="utf-8"?>
<ds:datastoreItem xmlns:ds="http://schemas.openxmlformats.org/officeDocument/2006/customXml" ds:itemID="{80489B5E-0744-4A4F-949B-B71C581C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25</Pages>
  <Words>6662</Words>
  <Characters>36644</Characters>
  <Application>Microsoft Office Word</Application>
  <DocSecurity>0</DocSecurity>
  <Lines>305</Lines>
  <Paragraphs>86</Paragraphs>
  <ScaleCrop>false</ScaleCrop>
  <Company/>
  <LinksUpToDate>false</LinksUpToDate>
  <CharactersWithSpaces>43220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Schlatmann, A.M. (Annemeik)</dc:creator>
  <cp:keywords/>
  <dc:description/>
  <cp:lastModifiedBy>Schlatmann, A.M. (Annemeik)</cp:lastModifiedBy>
  <cp:revision>127</cp:revision>
  <dcterms:created xsi:type="dcterms:W3CDTF">2024-02-08T18:09:00Z</dcterms:created>
  <dcterms:modified xsi:type="dcterms:W3CDTF">2024-02-19T17:54:00Z</dcterms:modified>
</cp:coreProperties>
</file>